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053AA7" w:rsidRPr="00332711" w:rsidTr="00A3189F">
        <w:tc>
          <w:tcPr>
            <w:tcW w:w="11057" w:type="dxa"/>
          </w:tcPr>
          <w:p w:rsidR="00053AA7" w:rsidRPr="00332711" w:rsidRDefault="00475C88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bookmarkStart w:id="0" w:name="_GoBack"/>
            <w:bookmarkEnd w:id="0"/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475C88" w:rsidRPr="00332711" w:rsidRDefault="00475C88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475C88" w:rsidRPr="00332711" w:rsidRDefault="00475C88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475C88" w:rsidRPr="00332711" w:rsidRDefault="00475C88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475C88" w:rsidRPr="00332711" w:rsidRDefault="00D53F09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12"/>
                <w:szCs w:val="12"/>
                <w:rtl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left:0;text-align:left;margin-left:457.05pt;margin-top:-49.65pt;width:68.25pt;height:45.65pt;z-index:251671552" wrapcoords="-237 0 -237 21273 21600 21273 21600 0 -237 0">
                  <v:imagedata r:id="rId5" o:title=""/>
                  <w10:wrap type="tight"/>
                </v:shape>
                <o:OLEObject Type="Embed" ProgID="PBrush" ShapeID="_x0000_s1076" DrawAspect="Content" ObjectID="_1628588588" r:id="rId6"/>
              </w:pic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5756910</wp:posOffset>
                      </wp:positionH>
                      <wp:positionV relativeFrom="paragraph">
                        <wp:posOffset>-644525</wp:posOffset>
                      </wp:positionV>
                      <wp:extent cx="961390" cy="625475"/>
                      <wp:effectExtent l="80010" t="79375" r="6350" b="9525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625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40404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26" style="position:absolute;margin-left:453.3pt;margin-top:-50.75pt;width:75.7pt;height:4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" fillcolor="#eeece1">
                      <v:shadow on="t" color="#404040" opacity=".5" offset="-6pt,-6pt"/>
                    </v:roundrect>
                  </w:pict>
                </mc:Fallback>
              </mc:AlternateConten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-630555</wp:posOffset>
                      </wp:positionV>
                      <wp:extent cx="5334000" cy="597535"/>
                      <wp:effectExtent l="80010" t="83820" r="15240" b="13970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597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40404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0" o:spid="_x0000_s1026" style="position:absolute;margin-left:12.3pt;margin-top:-49.65pt;width:420pt;height:47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" fillcolor="#eeece1" strokeweight="1pt">
                      <v:shadow on="t" color="#404040" opacity=".5" offset="-6pt,-6pt"/>
                    </v:roundrect>
                  </w:pict>
                </mc:Fallback>
              </mc:AlternateConten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noProof/>
                <w:sz w:val="26"/>
                <w:szCs w:val="26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-556260</wp:posOffset>
                      </wp:positionV>
                      <wp:extent cx="4996815" cy="505460"/>
                      <wp:effectExtent l="8255" t="5715" r="5080" b="1270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681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C88" w:rsidRPr="002128E7" w:rsidRDefault="00475C88" w:rsidP="00332711">
                                  <w:pPr>
                                    <w:pStyle w:val="Sansinterligne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M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فرض محروس رقم</w:t>
                                  </w:r>
                                  <w:r w:rsidR="0033271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الدورة 1</w:t>
                                  </w:r>
                                  <w:r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</w:t>
                                  </w:r>
                                  <w:r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      السنة الدراسية 2012-2013</w:t>
                                  </w:r>
                                </w:p>
                                <w:p w:rsidR="00475C88" w:rsidRPr="002128E7" w:rsidRDefault="00332711" w:rsidP="00332711">
                                  <w:pPr>
                                    <w:pStyle w:val="Sansinterligne"/>
                                    <w:bidi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</w:t>
                                  </w:r>
                                  <w:r w:rsidR="00475C8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مــدة الانجــــاز : ســـ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ـــــ</w:t>
                                  </w:r>
                                  <w:r w:rsidR="00475C8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>ـاعتين</w:t>
                                  </w:r>
                                  <w:r w:rsidR="00475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  </w:t>
                                  </w:r>
                                  <w:r w:rsidR="00475C88"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</w:t>
                                  </w:r>
                                  <w:r w:rsidR="00475C8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="00475C88"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="00475C8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  </w:t>
                                  </w:r>
                                  <w:r w:rsidR="00475C88"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   المستــــــــــوى :</w:t>
                                  </w:r>
                                  <w:r w:rsidR="00475C88"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2</w:t>
                                  </w:r>
                                  <w:r w:rsidR="00475C88"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lang w:bidi="ar-MA"/>
                                    </w:rPr>
                                    <w:t>émé</w:t>
                                  </w:r>
                                  <w:r w:rsidR="00475C88" w:rsidRPr="002128E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BAC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25.4pt;margin-top:-43.8pt;width:393.45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" fillcolor="#eeece1" strokecolor="#eeece1">
                      <v:textbox>
                        <w:txbxContent>
                          <w:p w:rsidR="00475C88" w:rsidRPr="002128E7" w:rsidRDefault="00475C88" w:rsidP="00332711">
                            <w:pPr>
                              <w:pStyle w:val="Sansinterligne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فرض محروس رقم</w:t>
                            </w:r>
                            <w:r w:rsidR="0033271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الدورة 1</w:t>
                            </w:r>
                            <w:r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السنة الدراسية 2012-2013</w:t>
                            </w:r>
                          </w:p>
                          <w:p w:rsidR="00475C88" w:rsidRPr="002128E7" w:rsidRDefault="00332711" w:rsidP="00332711">
                            <w:pPr>
                              <w:pStyle w:val="Sansinterligne"/>
                              <w:bidi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</w:t>
                            </w:r>
                            <w:r w:rsidR="00475C8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مــدة الانجــــاز : ســـ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ـــــ</w:t>
                            </w:r>
                            <w:r w:rsidR="00475C8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ـاعتين</w:t>
                            </w:r>
                            <w:r w:rsidR="00475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</w:t>
                            </w:r>
                            <w:r w:rsidR="00475C88"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="00475C8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475C88"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475C8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</w:t>
                            </w:r>
                            <w:r w:rsidR="00475C88"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المستــــــــــوى :</w:t>
                            </w:r>
                            <w:r w:rsidR="00475C88"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  <w:r w:rsidR="00475C88"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émé</w:t>
                            </w:r>
                            <w:r w:rsidR="00475C88" w:rsidRPr="002128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BAC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5C88" w:rsidRPr="00332711" w:rsidRDefault="00475C88" w:rsidP="00475C88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332711">
              <w:rPr>
                <w:rFonts w:ascii="Courier New" w:hAnsi="Courier New" w:cs="Courier New"/>
                <w:b/>
                <w:bCs/>
                <w:i/>
                <w:iCs/>
                <w:rtl/>
              </w:rPr>
              <w:t>تخصص نقطة لتنظيم الورقة و طريقة تقديم الاجوبة</w:t>
            </w:r>
          </w:p>
        </w:tc>
      </w:tr>
      <w:tr w:rsidR="00053AA7" w:rsidRPr="00332711" w:rsidTr="00190454">
        <w:trPr>
          <w:trHeight w:val="276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718D" w:rsidRPr="005506D3" w:rsidRDefault="00053AA7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الكيمياء (7ن)</w:t>
            </w:r>
          </w:p>
        </w:tc>
      </w:tr>
      <w:tr w:rsidR="00190454" w:rsidRPr="00332711" w:rsidTr="00190454">
        <w:trPr>
          <w:trHeight w:val="4871"/>
        </w:trPr>
        <w:tc>
          <w:tcPr>
            <w:tcW w:w="11057" w:type="dxa"/>
            <w:tcBorders>
              <w:top w:val="single" w:sz="4" w:space="0" w:color="auto"/>
            </w:tcBorders>
          </w:tcPr>
          <w:p w:rsidR="00190454" w:rsidRDefault="00D53F09" w:rsidP="006A2208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noProof/>
                <w:rtl/>
              </w:rPr>
              <w:pict>
                <v:shape id="_x0000_s1099" type="#_x0000_t75" style="position:absolute;left:0;text-align:left;margin-left:-.65pt;margin-top:32.45pt;width:224.4pt;height:196.1pt;z-index:251677696;mso-position-horizontal-relative:text;mso-position-vertical-relative:text" wrapcoords="-52 0 -52 21517 21600 21517 21600 0 -52 0">
                  <v:imagedata r:id="rId7" o:title="" gain="109227f" blacklevel="-6554f"/>
                  <w10:wrap type="tight"/>
                </v:shape>
                <o:OLEObject Type="Embed" ProgID="PBrush" ShapeID="_x0000_s1099" DrawAspect="Content" ObjectID="_1628588589" r:id="rId8"/>
              </w:pi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نصب في كأس حجما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=30ml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من محلول مائي لبيروكسوثنائي كبريتات الصوديوم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(2Na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</w:rPr>
              <w:t>+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(aq)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+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S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O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8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2-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(aq</w:t>
            </w:r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)</w:t>
            </w:r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)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 تركيزه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C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=0,24mol/L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ثم نضيف إليه عند اللحظة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t=0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حجما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=30ml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من محلول مائي ليودور البوتاسيوم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I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-</w:t>
            </w:r>
            <w:r w:rsidR="00190454"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(aq</w:t>
            </w:r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 xml:space="preserve">) </w:t>
            </w:r>
            <w:r w:rsidR="0019045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)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(K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</w:rPr>
              <w:t>+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(aq)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+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تركيزه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C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=0,24mol/L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فيحدث تفاعل يؤدي إلى تكون ثنائي اليود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position w:val="-12"/>
                <w:sz w:val="26"/>
                <w:szCs w:val="26"/>
              </w:rPr>
              <w:object w:dxaOrig="279" w:dyaOrig="380">
                <v:shape id="_x0000_i1025" type="#_x0000_t75" style="width:13.5pt;height:19.5pt" o:ole="">
                  <v:imagedata r:id="rId9" o:title=""/>
                </v:shape>
                <o:OLEObject Type="Embed" ProgID="Equation.3" ShapeID="_x0000_i1025" DrawAspect="Content" ObjectID="_1628588583" r:id="rId10"/>
              </w:obje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و أيونات ثيوكبريتات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position w:val="-12"/>
                <w:sz w:val="26"/>
                <w:szCs w:val="26"/>
              </w:rPr>
              <w:object w:dxaOrig="600" w:dyaOrig="400">
                <v:shape id="_x0000_i1026" type="#_x0000_t75" style="width:30pt;height:20.25pt" o:ole="">
                  <v:imagedata r:id="rId11" o:title=""/>
                </v:shape>
                <o:OLEObject Type="Embed" ProgID="Equation.3" ShapeID="_x0000_i1026" DrawAspect="Content" ObjectID="_1628588584" r:id="rId12"/>
              </w:obje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و فق المعادلة التالي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ـــــــــــــــــــــــــــــــــــــــــــــــــ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ة</w:t>
            </w:r>
          </w:p>
          <w:p w:rsidR="00190454" w:rsidRPr="00332711" w:rsidRDefault="00190454" w:rsidP="006B4E64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rtl/>
                <w:lang w:bidi="ar-MA"/>
              </w:rPr>
            </w:pP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>2 SO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4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val="en-US" w:bidi="ar-MA"/>
              </w:rPr>
              <w:t>2-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(aq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 xml:space="preserve"> 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)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>+I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2 (aq)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 xml:space="preserve">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>S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2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>O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8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val="en-US" w:bidi="ar-MA"/>
              </w:rPr>
              <w:t>2-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(aq)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>+ 2 I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val="en-US" w:bidi="ar-MA"/>
              </w:rPr>
              <w:t>-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val="en-US" w:bidi="ar-MA"/>
              </w:rPr>
              <w:t>(aq)</w:t>
            </w:r>
            <w:r w:rsidRPr="00D53F0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val="en-US"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b/>
                  <w:bCs/>
                  <w:i/>
                  <w:iCs/>
                  <w:sz w:val="26"/>
                  <w:szCs w:val="26"/>
                  <w:lang w:bidi="ar-MA"/>
                </w:rPr>
                <w:sym w:font="Wingdings" w:char="F0E0"/>
              </m:r>
            </m:oMath>
          </w:p>
          <w:p w:rsidR="00190454" w:rsidRPr="008C11A3" w:rsidRDefault="00190454" w:rsidP="005506D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1-أحسب كمية مادة المتفاعلات عند اللح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ظة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position w:val="-6"/>
                <w:sz w:val="26"/>
                <w:szCs w:val="26"/>
              </w:rPr>
              <w:object w:dxaOrig="580" w:dyaOrig="300">
                <v:shape id="_x0000_i1027" type="#_x0000_t75" style="width:29.25pt;height:15pt" o:ole="">
                  <v:imagedata r:id="rId13" o:title=""/>
                </v:shape>
                <o:OLEObject Type="Embed" ProgID="Equation.3" ShapeID="_x0000_i1027" DrawAspect="Content" ObjectID="_1628588585" r:id="rId14"/>
              </w:objec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D454B4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2- أنشئ الجدول الوصفي لتطور التح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ول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.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07,5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D454B4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3-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اذكر جميع الطرق الممكن استعمالها لتتبع تطور هذا التح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ول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  <w:r w:rsidRPr="008C11A3">
              <w:t xml:space="preserve"> </w:t>
            </w:r>
          </w:p>
          <w:p w:rsidR="00190454" w:rsidRPr="00332711" w:rsidRDefault="00190454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4- أدت معايرة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position w:val="-12"/>
                <w:sz w:val="26"/>
                <w:szCs w:val="26"/>
              </w:rPr>
              <w:object w:dxaOrig="279" w:dyaOrig="380">
                <v:shape id="_x0000_i1028" type="#_x0000_t75" style="width:13.5pt;height:19.5pt" o:ole="">
                  <v:imagedata r:id="rId15" o:title=""/>
                </v:shape>
                <o:OLEObject Type="Embed" ProgID="Equation.3" ShapeID="_x0000_i1028" DrawAspect="Content" ObjectID="_1628588586" r:id="rId16"/>
              </w:objec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المتكون خلال الزمن إلى إنشاء المنحنى جانب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ه.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190454" w:rsidRPr="008C11A3" w:rsidRDefault="00190454" w:rsidP="00190454">
            <w:pPr>
              <w:shd w:val="clear" w:color="auto" w:fill="FFFFFF" w:themeFill="background1"/>
              <w:bidi/>
              <w:jc w:val="both"/>
              <w:rPr>
                <w:b/>
                <w:sz w:val="26"/>
                <w:szCs w:val="26"/>
                <w:lang w:bidi="ar-MA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4-1-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بين ان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تعبير سرعة التفاعل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يكتب على شكل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  <w:r w:rsidRPr="008C11A3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 v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=d[I</w:t>
            </w:r>
            <w:r>
              <w:rPr>
                <w:rFonts w:asciiTheme="majorBidi" w:hAnsiTheme="majorBidi" w:cstheme="majorBidi"/>
                <w:sz w:val="32"/>
                <w:szCs w:val="32"/>
                <w:vertAlign w:val="subscript"/>
                <w:lang w:bidi="ar-MA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  <w:lang w:bidi="ar-MA"/>
              </w:rPr>
              <w:t>] /dt</w:t>
            </w:r>
            <w:r w:rsidRPr="008C11A3">
              <w:rPr>
                <w:b/>
                <w:bCs/>
                <w:sz w:val="26"/>
                <w:szCs w:val="26"/>
                <w:lang w:bidi="ar-MA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6A2208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4-2- حدد مبيانيا قيمة السرعة الحجمية للتفاعل عند اللحظ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ة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t=60s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8C11A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4-3- حدد كمية مادة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I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 (aq)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عند اللحظة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t= 30s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ثم استنتج كمية م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ادة 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S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2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O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8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2-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  <w:r w:rsidR="00E75E93">
              <w:rPr>
                <w:rFonts w:asciiTheme="majorBidi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و كمية مادة 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I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perscript"/>
                <w:lang w:bidi="ar-MA"/>
              </w:rPr>
              <w:t>-</w:t>
            </w:r>
            <w:r w:rsidRPr="00332711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  <w:lang w:bidi="ar-MA"/>
              </w:rPr>
              <w:t>(aq)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المتبقيتين عند نفس اللحظ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ة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E75E93" w:rsidRDefault="00190454" w:rsidP="00E75E93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4-4-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بين ان عند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t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vertAlign w:val="subscript"/>
                <w:rtl/>
                <w:lang w:bidi="ar-MA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 xml:space="preserve"> فإن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[I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]=C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>/8</w:t>
            </w:r>
            <w:r w:rsidRPr="008C11A3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،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حدد قيم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 xml:space="preserve"> t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vertAlign w:val="subscript"/>
                <w:lang w:bidi="ar-MA"/>
              </w:rPr>
              <w:t>1/2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. ما أهمية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</w:tc>
      </w:tr>
      <w:tr w:rsidR="00053AA7" w:rsidRPr="00332711" w:rsidTr="00190454">
        <w:trPr>
          <w:trHeight w:val="246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44CA" w:rsidRPr="00332711" w:rsidRDefault="00BD44CA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  <w:lang w:bidi="ar-MA"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الفيزياء 1</w:t>
            </w:r>
            <w:r w:rsidR="004A2CCB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 w:rsidR="008C11A3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,5</w:t>
            </w:r>
            <w:r w:rsidR="004A2CCB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7ن)</w:t>
            </w:r>
          </w:p>
        </w:tc>
      </w:tr>
      <w:tr w:rsidR="00190454" w:rsidRPr="00332711" w:rsidTr="00190454">
        <w:trPr>
          <w:trHeight w:val="4534"/>
        </w:trPr>
        <w:tc>
          <w:tcPr>
            <w:tcW w:w="11057" w:type="dxa"/>
            <w:tcBorders>
              <w:top w:val="single" w:sz="4" w:space="0" w:color="auto"/>
            </w:tcBorders>
          </w:tcPr>
          <w:p w:rsidR="00190454" w:rsidRPr="00332711" w:rsidRDefault="00D53F09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i/>
                <w:iCs/>
                <w:noProof/>
                <w:sz w:val="26"/>
                <w:szCs w:val="26"/>
                <w:rtl/>
              </w:rPr>
              <w:pict>
                <v:shape id="_x0000_s1100" type="#_x0000_t75" style="position:absolute;left:0;text-align:left;margin-left:-.65pt;margin-top:39.45pt;width:161.6pt;height:88.9pt;z-index:251680768;mso-position-horizontal-relative:text;mso-position-vertical-relative:text" wrapcoords="-97 0 -97 21392 21600 21392 21600 0 -97 0">
                  <v:imagedata r:id="rId17" o:title="" gain="109227f" blacklevel="-6554f"/>
                  <w10:wrap type="tight"/>
                </v:shape>
                <o:OLEObject Type="Embed" ProgID="PBrush" ShapeID="_x0000_s1100" DrawAspect="Content" ObjectID="_1628588590" r:id="rId18"/>
              </w:pic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نسلط عموديا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حزمة ضوئية طول موجته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ا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=633nm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°λ (في الهواء)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منبعثة من جهاز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ليزر على حاجز به  شق افقي عرضه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object w:dxaOrig="200" w:dyaOrig="220">
                <v:shape id="_x0000_i1029" type="#_x0000_t75" style="width:9.75pt;height:10.5pt" o:ole="">
                  <v:imagedata r:id="rId19" o:title=""/>
                </v:shape>
                <o:OLEObject Type="Embed" ProgID="Equation.3" ShapeID="_x0000_i1029" DrawAspect="Content" ObjectID="_1628588587" r:id="rId20"/>
              </w:objec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و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على شاشة توجد على مسافة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D=3m</w:t>
            </w:r>
            <w:r w:rsidR="00190454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من الشق نشاهد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بقع ضوئية مضيئة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(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الشكل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1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) تتوسطها بقعة تسمى بالبقعة المركزية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.</w:t>
            </w:r>
            <w:r w:rsidR="0019045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بقياس عرض البقعة ا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لمركزية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نجد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38mm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=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L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1-ما اسم الظاهرة التي تبرزها هذه التجربة؟ و ماذا تبرز الظاه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رة؟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2- عرف الفرق الزاوي θ و أعط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العلاقة التي تحدده بدلال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ة λ و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a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0, 75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–بين انه بالنسبة لانحرافات  ضعيفة 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a=2 .λ.D/L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؟ احس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ب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a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؟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II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- نعوض الحاجز بموشور زجاجي 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قائم الزاوية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زاوي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ته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°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A=30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،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 معامل انكساره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n=1.61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بالنسبة لهذا الإشعاع 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(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الشكل 2 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)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فنحصل على بقعة حمراء في الشاشة                                                                                                                                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- ما طبيعة الضوء المبعث من الليزر ؟علل الج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واب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6B4E6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125730</wp:posOffset>
                  </wp:positionV>
                  <wp:extent cx="1790065" cy="962660"/>
                  <wp:effectExtent l="19050" t="0" r="635" b="0"/>
                  <wp:wrapTight wrapText="bothSides">
                    <wp:wrapPolygon edited="0">
                      <wp:start x="-230" y="0"/>
                      <wp:lineTo x="-230" y="20945"/>
                      <wp:lineTo x="21608" y="20945"/>
                      <wp:lineTo x="21608" y="0"/>
                      <wp:lineTo x="-230" y="0"/>
                    </wp:wrapPolygon>
                  </wp:wrapTight>
                  <wp:docPr id="1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454"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-احسب التردد 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N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 للضوء المنبعث من الليزر في الهواء؟  ما قيمته داخل الموشور ؟</w:t>
            </w:r>
            <w:r w:rsidR="00190454"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="00190454"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</w:t>
            </w:r>
            <w:r w:rsidR="00190454"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,نعطي سرعة  انتشار الضوء في الفراغ والهواء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C=3 .10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vertAlign w:val="superscript"/>
              </w:rPr>
              <w:t>8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m/s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6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-احسب  'λ طول الموجة لهذه الموجة الضوئية داخل الموش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ور؟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6B4E64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7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-حدد كل من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i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الورود على الوجه الاول و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r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الانكسار على الوجه الاول</w:t>
            </w:r>
          </w:p>
          <w:p w:rsidR="00190454" w:rsidRPr="008C11A3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و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i ‘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الورود على الوجه الثاني و 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 xml:space="preserve">  r’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زاوية الانكسار على الوجه الثان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ي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1,5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6B4E64">
            <w:pPr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8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-احسب زاوية الانحراف 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</w:rPr>
              <w:t>D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 xml:space="preserve"> للموجة الضوئي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</w:rPr>
              <w:t>ـــــــــــــــــــــــــــــــــــــــــــــــــــــــ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</w:rPr>
              <w:t>ة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(</w:t>
            </w:r>
            <w:r w:rsidRPr="008C11A3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  <w:t>0,75</w:t>
            </w:r>
            <w:r w:rsidRPr="008C11A3">
              <w:rPr>
                <w:rFonts w:asciiTheme="majorBidi" w:eastAsia="Arial Unicode MS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ن)</w:t>
            </w:r>
          </w:p>
        </w:tc>
      </w:tr>
      <w:tr w:rsidR="00053AA7" w:rsidRPr="00332711" w:rsidTr="00190454">
        <w:trPr>
          <w:trHeight w:val="27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3AA7" w:rsidRPr="00332711" w:rsidRDefault="004A2CCB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الفيزاياء 2 (5</w:t>
            </w:r>
            <w:r w:rsidR="008C11A3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4,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ن)</w:t>
            </w:r>
          </w:p>
        </w:tc>
      </w:tr>
      <w:tr w:rsidR="00190454" w:rsidRPr="00332711" w:rsidTr="00190454">
        <w:trPr>
          <w:trHeight w:val="3922"/>
        </w:trPr>
        <w:tc>
          <w:tcPr>
            <w:tcW w:w="11057" w:type="dxa"/>
            <w:tcBorders>
              <w:top w:val="single" w:sz="4" w:space="0" w:color="auto"/>
            </w:tcBorders>
          </w:tcPr>
          <w:p w:rsidR="00190454" w:rsidRPr="00332711" w:rsidRDefault="00D53F09" w:rsidP="00E75E93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noProof/>
                <w:rtl/>
              </w:rPr>
              <w:pict>
                <v:shape id="_x0000_s1102" type="#_x0000_t75" style="position:absolute;left:0;text-align:left;margin-left:-.65pt;margin-top:11.2pt;width:134.05pt;height:105.7pt;z-index:251682816;mso-position-horizontal-relative:text;mso-position-vertical-relative:text" wrapcoords="-121 0 -121 21447 21600 21447 21600 0 -121 0">
                  <v:imagedata r:id="rId22" o:title=""/>
                  <w10:wrap type="tight"/>
                </v:shape>
                <o:OLEObject Type="Embed" ProgID="PBrush" ShapeID="_x0000_s1102" DrawAspect="Content" ObjectID="_1628588591" r:id="rId23"/>
              </w:pic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لتحديد سرعة انتشار الصوت في الهواء ننجز التجربة والمكونة من:منع الموجات فوق الصوتة ،  راسم التذبذب،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ميكروفونين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و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تفصل بينهما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مسافة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=3,4cm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موجودين في الهواء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و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على استقامة مع المنبع ،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نصل الميكروفون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بالمدخل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Y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والميكروفون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M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بالمدخل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Y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لراسم التذبذب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نحدث موجة فوق صوتية بواسطة منبع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للموجات فوق الصوتية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190454"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فنحصل على الشكل 2. تم ضبط جهاز راسم التذبذب كالتالي : الحساسية الأفقية 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H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=20μs/div</w:t>
            </w:r>
            <w:r w:rsidR="00E75E93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،</w:t>
            </w:r>
            <w:r w:rsidR="00190454"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190454" w:rsidRDefault="00190454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1- تعرف معللا جوابك على الاشارت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ـــــــــــــــــــــــــــــــــ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ين.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0,</w: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7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5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8C11A3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2-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و حدد التأخر الزمني بين الميكروفوني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ــــــــــــــــــــــــــــ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ن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(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0,</w:t>
            </w:r>
            <w:r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7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>5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8C11A3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3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-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احسب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سرعة انتشار الموجة فوق الصوتية في الهواء 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1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  <w:p w:rsidR="00190454" w:rsidRPr="00332711" w:rsidRDefault="00190454" w:rsidP="00475C88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4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- تستعمل الموجات فوق الصوتية في ميدان الفحص الطبي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(echographie)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, علما ان سرعة انتشار الموجة فوق الصوتية في جسم الانسان هي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=1500m/s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:  </w:t>
            </w:r>
          </w:p>
          <w:p w:rsidR="00190454" w:rsidRPr="00332711" w:rsidRDefault="00190454" w:rsidP="00A3189F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أ- قارن قيم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و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V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اعط تفسيرا لنتيجة المقارن</w:t>
            </w:r>
            <w:r w:rsidR="006B4E64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ـــــــــــــــــــــ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ة.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1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  <w:r w:rsidR="00E75E93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lang w:bidi="ar-MA"/>
              </w:rPr>
              <w:t xml:space="preserve"> </w:t>
            </w:r>
          </w:p>
          <w:p w:rsidR="00190454" w:rsidRPr="00332711" w:rsidRDefault="00190454" w:rsidP="00332711">
            <w:pPr>
              <w:bidi/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</w:pP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ب- أدى حساب المدة الزمنية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t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∆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بين بعث واستقبال الموجة فوق الصوتية أثناء فحص قلب مريض الى القيمة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t=20μs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∆. احسب المسافة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L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الفاصلة بين المنبع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>على جسم المريض وقلبه.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>(باعتبار المنبع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</w:rPr>
              <w:t>S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ملامس لجسم المريض)</w:t>
            </w:r>
            <w:r w:rsidRPr="00332711">
              <w:rPr>
                <w:rFonts w:asciiTheme="majorBidi" w:eastAsia="Arial Unicode MS" w:hAnsiTheme="majorBidi" w:cstheme="majorBidi"/>
                <w:b/>
                <w:bCs/>
                <w:i/>
                <w:iCs/>
                <w:sz w:val="26"/>
                <w:szCs w:val="26"/>
                <w:rtl/>
              </w:rPr>
              <w:t xml:space="preserve"> .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 xml:space="preserve"> (</w:t>
            </w:r>
            <w:r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1</w:t>
            </w:r>
            <w:r w:rsidRPr="00332711">
              <w:rPr>
                <w:rFonts w:asciiTheme="majorBidi" w:eastAsia="Arial Unicode MS" w:hAnsiTheme="majorBidi" w:cstheme="majorBidi" w:hint="cs"/>
                <w:b/>
                <w:bCs/>
                <w:i/>
                <w:iCs/>
                <w:sz w:val="26"/>
                <w:szCs w:val="26"/>
                <w:rtl/>
                <w:lang w:bidi="ar-MA"/>
              </w:rPr>
              <w:t>ن)</w:t>
            </w:r>
          </w:p>
        </w:tc>
      </w:tr>
    </w:tbl>
    <w:p w:rsidR="00671FFB" w:rsidRPr="000505AE" w:rsidRDefault="00671FFB" w:rsidP="000505AE">
      <w:pPr>
        <w:pStyle w:val="Sansinterligne"/>
        <w:bidi/>
        <w:rPr>
          <w:rFonts w:ascii="Tahoma" w:hAnsi="Tahoma" w:cs="Tahoma"/>
          <w:sz w:val="24"/>
          <w:szCs w:val="24"/>
        </w:rPr>
      </w:pPr>
    </w:p>
    <w:sectPr w:rsidR="00671FFB" w:rsidRPr="000505AE" w:rsidSect="00190454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A7"/>
    <w:rsid w:val="00007148"/>
    <w:rsid w:val="00011EE7"/>
    <w:rsid w:val="000505AE"/>
    <w:rsid w:val="00053AA7"/>
    <w:rsid w:val="00075E12"/>
    <w:rsid w:val="000B0F41"/>
    <w:rsid w:val="000D1F67"/>
    <w:rsid w:val="00190454"/>
    <w:rsid w:val="001A1553"/>
    <w:rsid w:val="001A2190"/>
    <w:rsid w:val="001E1DC2"/>
    <w:rsid w:val="00271591"/>
    <w:rsid w:val="002E08A2"/>
    <w:rsid w:val="00332711"/>
    <w:rsid w:val="00475C88"/>
    <w:rsid w:val="004A2CCB"/>
    <w:rsid w:val="005506D3"/>
    <w:rsid w:val="005C400B"/>
    <w:rsid w:val="00666553"/>
    <w:rsid w:val="00671FFB"/>
    <w:rsid w:val="006A2208"/>
    <w:rsid w:val="006B0B9C"/>
    <w:rsid w:val="006B4E64"/>
    <w:rsid w:val="007E718D"/>
    <w:rsid w:val="008266C2"/>
    <w:rsid w:val="008B6937"/>
    <w:rsid w:val="008C11A3"/>
    <w:rsid w:val="00A3189F"/>
    <w:rsid w:val="00A617C2"/>
    <w:rsid w:val="00B25034"/>
    <w:rsid w:val="00B57870"/>
    <w:rsid w:val="00B758D5"/>
    <w:rsid w:val="00BD44CA"/>
    <w:rsid w:val="00BE7A92"/>
    <w:rsid w:val="00C442E7"/>
    <w:rsid w:val="00CF0BF8"/>
    <w:rsid w:val="00D10E34"/>
    <w:rsid w:val="00D454B4"/>
    <w:rsid w:val="00D53F09"/>
    <w:rsid w:val="00E571FA"/>
    <w:rsid w:val="00E75E93"/>
    <w:rsid w:val="00E8443F"/>
    <w:rsid w:val="00E95AD6"/>
    <w:rsid w:val="00EE7F02"/>
    <w:rsid w:val="00F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D44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D44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2019-08-29T10:56:00Z</dcterms:created>
  <dcterms:modified xsi:type="dcterms:W3CDTF">2019-08-29T10:56:00Z</dcterms:modified>
</cp:coreProperties>
</file>