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1E9" w:rsidRDefault="006A11E9" w:rsidP="006A11E9">
      <w:pPr>
        <w:bidi/>
        <w:spacing w:before="120" w:after="120"/>
        <w:jc w:val="center"/>
        <w:rPr>
          <w:b/>
          <w:bCs/>
          <w:noProof/>
          <w:color w:val="C00000"/>
          <w:sz w:val="28"/>
          <w:szCs w:val="28"/>
          <w:u w:val="single"/>
          <w:rtl/>
        </w:rPr>
      </w:pPr>
      <w:r w:rsidRPr="00552C84">
        <w:rPr>
          <w:rFonts w:hint="cs"/>
          <w:b/>
          <w:bCs/>
          <w:noProof/>
          <w:color w:val="FF0000"/>
          <w:u w:val="single"/>
          <w:rtl/>
          <w:lang w:val="en-US"/>
        </w:rPr>
        <w:t>الموجات الصوتية</w:t>
      </w:r>
    </w:p>
    <w:p w:rsidR="008C3933" w:rsidRPr="00944F87" w:rsidRDefault="008C3933" w:rsidP="008C3933">
      <w:pPr>
        <w:bidi/>
        <w:spacing w:before="120" w:after="120"/>
        <w:jc w:val="center"/>
        <w:rPr>
          <w:b/>
          <w:bCs/>
          <w:noProof/>
          <w:sz w:val="28"/>
          <w:szCs w:val="28"/>
          <w:rtl/>
        </w:rPr>
      </w:pPr>
      <w:proofErr w:type="gramStart"/>
      <w:r w:rsidRPr="00944F87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proofErr w:type="gramEnd"/>
      <w:r w:rsidRPr="00944F87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ثاني</w:t>
      </w:r>
      <w:r w:rsidRPr="00944F87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و </w:t>
      </w:r>
      <w:proofErr w:type="spellStart"/>
      <w:r w:rsidRPr="00944F87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الستون</w:t>
      </w:r>
      <w:proofErr w:type="spellEnd"/>
    </w:p>
    <w:p w:rsidR="008C3933" w:rsidRDefault="008C3933" w:rsidP="008C3933">
      <w:pPr>
        <w:bidi/>
        <w:jc w:val="both"/>
        <w:rPr>
          <w:b/>
          <w:bCs/>
          <w:sz w:val="36"/>
          <w:szCs w:val="36"/>
          <w:rtl/>
          <w:lang w:val="en-US" w:bidi="ar-MA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47EFF48" wp14:editId="77144D36">
            <wp:extent cx="6800850" cy="2266950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933" w:rsidRPr="00944F87" w:rsidRDefault="008C3933" w:rsidP="008C3933">
      <w:pPr>
        <w:bidi/>
        <w:spacing w:before="120" w:after="120"/>
        <w:jc w:val="center"/>
        <w:rPr>
          <w:b/>
          <w:bCs/>
          <w:noProof/>
          <w:color w:val="C00000"/>
          <w:sz w:val="28"/>
          <w:szCs w:val="28"/>
          <w:u w:val="single"/>
          <w:rtl/>
        </w:rPr>
      </w:pPr>
      <w:r w:rsidRPr="00944F87">
        <w:rPr>
          <w:rFonts w:hint="cs"/>
          <w:b/>
          <w:bCs/>
          <w:color w:val="C00000"/>
          <w:sz w:val="28"/>
          <w:szCs w:val="28"/>
          <w:u w:val="single"/>
          <w:rtl/>
          <w:lang w:val="en-US" w:bidi="ar-MA"/>
        </w:rPr>
        <w:t xml:space="preserve">جواب </w:t>
      </w:r>
      <w:r w:rsidRPr="00944F87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الثاني و الستون</w:t>
      </w:r>
    </w:p>
    <w:p w:rsidR="008C3933" w:rsidRDefault="008C3933" w:rsidP="008C3933">
      <w:pPr>
        <w:bidi/>
        <w:jc w:val="both"/>
        <w:rPr>
          <w:noProof/>
          <w:sz w:val="28"/>
          <w:szCs w:val="28"/>
          <w:rtl/>
          <w:lang w:val="en-US" w:bidi="ar-MA"/>
        </w:rPr>
      </w:pPr>
      <w:r w:rsidRPr="00345AE9">
        <w:rPr>
          <w:rFonts w:hint="cs"/>
          <w:noProof/>
          <w:sz w:val="28"/>
          <w:szCs w:val="28"/>
          <w:rtl/>
        </w:rPr>
        <w:t xml:space="preserve">1- من خلال المعطيات نلاحظ أن الصوت ينتشر بسرعة أكبر في الماء. إذن الميكرفون الموجود في الماء هو الذي يلتقط الصوت أولا هو الميكرفون </w:t>
      </w:r>
      <w:r w:rsidRPr="00345AE9">
        <w:rPr>
          <w:noProof/>
          <w:sz w:val="28"/>
          <w:szCs w:val="28"/>
          <w:lang w:val="en-US"/>
        </w:rPr>
        <w:t>M</w:t>
      </w:r>
      <w:r w:rsidRPr="00345AE9">
        <w:rPr>
          <w:noProof/>
          <w:sz w:val="28"/>
          <w:szCs w:val="28"/>
          <w:vertAlign w:val="subscript"/>
          <w:lang w:val="en-US"/>
        </w:rPr>
        <w:t>1</w:t>
      </w:r>
      <w:r w:rsidRPr="00345AE9">
        <w:rPr>
          <w:rFonts w:hint="cs"/>
          <w:noProof/>
          <w:sz w:val="28"/>
          <w:szCs w:val="28"/>
          <w:rtl/>
          <w:lang w:val="en-US" w:bidi="ar-MA"/>
        </w:rPr>
        <w:t>.</w:t>
      </w:r>
    </w:p>
    <w:p w:rsidR="008C3933" w:rsidRPr="00345AE9" w:rsidRDefault="008C3933" w:rsidP="008C3933">
      <w:pPr>
        <w:bidi/>
        <w:jc w:val="both"/>
        <w:rPr>
          <w:noProof/>
          <w:sz w:val="28"/>
          <w:szCs w:val="28"/>
          <w:rtl/>
          <w:lang w:val="en-US" w:bidi="ar-MA"/>
        </w:rPr>
      </w:pPr>
      <w:r>
        <w:rPr>
          <w:rFonts w:hint="cs"/>
          <w:noProof/>
          <w:sz w:val="28"/>
          <w:szCs w:val="28"/>
        </w:rPr>
        <w:drawing>
          <wp:inline distT="0" distB="0" distL="0" distR="0" wp14:anchorId="60E30B93" wp14:editId="013FE318">
            <wp:extent cx="6477000" cy="1876425"/>
            <wp:effectExtent l="0" t="0" r="0" b="9525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B0" w:rsidRDefault="001221B0">
      <w:pPr>
        <w:spacing w:after="200" w:line="276" w:lineRule="auto"/>
        <w:rPr>
          <w:rtl/>
        </w:rPr>
      </w:pPr>
      <w:r>
        <w:rPr>
          <w:rtl/>
        </w:rPr>
        <w:br w:type="page"/>
      </w:r>
    </w:p>
    <w:p w:rsidR="00B612C4" w:rsidRDefault="00B612C4" w:rsidP="00B612C4">
      <w:pPr>
        <w:pStyle w:val="point1"/>
        <w:numPr>
          <w:ilvl w:val="0"/>
          <w:numId w:val="0"/>
        </w:numPr>
        <w:tabs>
          <w:tab w:val="right" w:pos="360"/>
        </w:tabs>
        <w:bidi/>
        <w:spacing w:before="120" w:after="120"/>
        <w:jc w:val="center"/>
        <w:rPr>
          <w:rFonts w:ascii="Cambria" w:hAnsi="Cambria"/>
          <w:rtl/>
          <w:lang w:bidi="ar-MA"/>
        </w:rPr>
      </w:pPr>
      <w:r w:rsidRPr="00305181">
        <w:rPr>
          <w:rFonts w:ascii="Cambria" w:hAnsi="Cambria"/>
          <w:b/>
          <w:bCs/>
          <w:color w:val="C00000"/>
          <w:sz w:val="28"/>
          <w:szCs w:val="28"/>
          <w:u w:val="single"/>
          <w:rtl/>
          <w:lang w:bidi="ar-MA"/>
        </w:rPr>
        <w:lastRenderedPageBreak/>
        <w:t>التمرين</w:t>
      </w:r>
      <w:r>
        <w:rPr>
          <w:rFonts w:ascii="Cambria" w:hAnsi="Cambria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الرابع و مائة</w:t>
      </w:r>
    </w:p>
    <w:p w:rsidR="00B612C4" w:rsidRDefault="00B612C4" w:rsidP="00B612C4">
      <w:pPr>
        <w:bidi/>
        <w:rPr>
          <w:rFonts w:ascii="Cambria" w:hAnsi="Cambria"/>
          <w:b/>
          <w:bCs/>
          <w:sz w:val="28"/>
          <w:szCs w:val="28"/>
          <w:lang w:bidi="ar-MA"/>
        </w:rPr>
      </w:pPr>
      <w:r>
        <w:rPr>
          <w:rFonts w:ascii="Cambria" w:hAnsi="Cambria"/>
          <w:b/>
          <w:bCs/>
          <w:noProof/>
          <w:sz w:val="28"/>
          <w:szCs w:val="28"/>
        </w:rPr>
        <w:drawing>
          <wp:inline distT="0" distB="0" distL="0" distR="0">
            <wp:extent cx="6467475" cy="2133600"/>
            <wp:effectExtent l="0" t="0" r="9525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33" w:rsidRDefault="00525E33">
      <w:pPr>
        <w:spacing w:after="200" w:line="276" w:lineRule="auto"/>
        <w:rPr>
          <w:rFonts w:ascii="Cambria" w:hAnsi="Cambria"/>
          <w:noProof/>
          <w:snapToGrid w:val="0"/>
          <w:rtl/>
        </w:rPr>
      </w:pPr>
      <w:bookmarkStart w:id="0" w:name="_GoBack"/>
      <w:bookmarkEnd w:id="0"/>
    </w:p>
    <w:p w:rsidR="00B612C4" w:rsidRDefault="00B612C4" w:rsidP="00B612C4">
      <w:pPr>
        <w:pStyle w:val="point1"/>
        <w:numPr>
          <w:ilvl w:val="0"/>
          <w:numId w:val="0"/>
        </w:numPr>
        <w:tabs>
          <w:tab w:val="right" w:pos="360"/>
        </w:tabs>
        <w:bidi/>
        <w:spacing w:before="120" w:after="120"/>
        <w:jc w:val="center"/>
        <w:rPr>
          <w:rFonts w:ascii="Cambria" w:hAnsi="Cambria"/>
          <w:rtl/>
          <w:lang w:bidi="ar-MA"/>
        </w:rPr>
      </w:pPr>
      <w:r w:rsidRPr="00305181">
        <w:rPr>
          <w:rFonts w:ascii="Cambria" w:hAnsi="Cambria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r>
        <w:rPr>
          <w:rFonts w:ascii="Cambria" w:hAnsi="Cambria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الحادي عشر و مائة</w:t>
      </w:r>
    </w:p>
    <w:p w:rsidR="00B612C4" w:rsidRPr="0076135B" w:rsidRDefault="00B612C4" w:rsidP="00B612C4">
      <w:pPr>
        <w:autoSpaceDE w:val="0"/>
        <w:autoSpaceDN w:val="0"/>
        <w:bidi/>
        <w:adjustRightInd w:val="0"/>
        <w:jc w:val="both"/>
        <w:rPr>
          <w:rFonts w:ascii="Cambria" w:hAnsi="Cambria"/>
          <w:b/>
          <w:bCs/>
          <w:color w:val="008100"/>
          <w:sz w:val="28"/>
          <w:szCs w:val="28"/>
          <w:rtl/>
          <w:lang w:bidi="ar-MA"/>
        </w:rPr>
      </w:pPr>
      <w:r w:rsidRPr="0076135B">
        <w:rPr>
          <w:rFonts w:ascii="Cambria" w:hAnsi="Cambria"/>
          <w:b/>
          <w:bCs/>
          <w:color w:val="008100"/>
          <w:sz w:val="28"/>
          <w:szCs w:val="28"/>
          <w:lang w:val="fr" w:bidi="ar-MA"/>
        </w:rPr>
        <w:t xml:space="preserve">  .1 </w:t>
      </w:r>
      <w:r w:rsidRPr="0076135B">
        <w:rPr>
          <w:rFonts w:ascii="Cambria" w:hAnsi="Cambria"/>
          <w:b/>
          <w:bCs/>
          <w:color w:val="008100"/>
          <w:sz w:val="28"/>
          <w:szCs w:val="28"/>
          <w:rtl/>
          <w:lang w:val="fr" w:bidi="ar-MA"/>
        </w:rPr>
        <w:t>التعيين</w:t>
      </w:r>
      <w:r w:rsidRPr="0076135B">
        <w:rPr>
          <w:rFonts w:ascii="Cambria" w:hAnsi="Cambria"/>
          <w:b/>
          <w:bCs/>
          <w:color w:val="008100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b/>
          <w:bCs/>
          <w:color w:val="008100"/>
          <w:sz w:val="28"/>
          <w:szCs w:val="28"/>
          <w:rtl/>
          <w:lang w:bidi="ar-MA"/>
        </w:rPr>
        <w:t>التجريبي</w:t>
      </w:r>
      <w:r w:rsidRPr="0076135B">
        <w:rPr>
          <w:rFonts w:ascii="Cambria" w:hAnsi="Cambria"/>
          <w:b/>
          <w:bCs/>
          <w:color w:val="008100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b/>
          <w:bCs/>
          <w:color w:val="008100"/>
          <w:sz w:val="28"/>
          <w:szCs w:val="28"/>
          <w:rtl/>
          <w:lang w:bidi="ar-MA"/>
        </w:rPr>
        <w:t>لسرعة</w:t>
      </w:r>
      <w:r w:rsidRPr="0076135B">
        <w:rPr>
          <w:rFonts w:ascii="Cambria" w:hAnsi="Cambria"/>
          <w:b/>
          <w:bCs/>
          <w:color w:val="008100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b/>
          <w:bCs/>
          <w:color w:val="008100"/>
          <w:sz w:val="28"/>
          <w:szCs w:val="28"/>
          <w:rtl/>
          <w:lang w:bidi="ar-MA"/>
        </w:rPr>
        <w:t>انتشار</w:t>
      </w:r>
      <w:r w:rsidRPr="0076135B">
        <w:rPr>
          <w:rFonts w:ascii="Cambria" w:hAnsi="Cambria"/>
          <w:b/>
          <w:bCs/>
          <w:color w:val="008100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b/>
          <w:bCs/>
          <w:color w:val="008100"/>
          <w:sz w:val="28"/>
          <w:szCs w:val="28"/>
          <w:rtl/>
          <w:lang w:bidi="ar-MA"/>
        </w:rPr>
        <w:t>الصوت</w:t>
      </w:r>
    </w:p>
    <w:p w:rsidR="00B612C4" w:rsidRPr="0076135B" w:rsidRDefault="00B612C4" w:rsidP="00B612C4">
      <w:pPr>
        <w:autoSpaceDE w:val="0"/>
        <w:autoSpaceDN w:val="0"/>
        <w:bidi/>
        <w:adjustRightInd w:val="0"/>
        <w:jc w:val="both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 xml:space="preserve">لتحديد سرعة انتشار الموجات الصوتية في الهواء، تم إنجاز التركيب التجريبي الممثل في الشكل ( 1) ، حيث الميكروفونان </w:t>
      </w:r>
      <w:r w:rsidRPr="0076135B">
        <w:rPr>
          <w:rFonts w:ascii="Cambria" w:hAnsi="Cambria"/>
          <w:position w:val="-12"/>
          <w:sz w:val="28"/>
          <w:szCs w:val="28"/>
          <w:rtl/>
          <w:lang w:bidi="ar-MA"/>
        </w:rPr>
        <w:object w:dxaOrig="2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5pt;height:18.15pt" o:ole="">
            <v:imagedata r:id="rId9" o:title=""/>
          </v:shape>
          <o:OLEObject Type="Embed" ProgID="Equation.DSMT4" ShapeID="_x0000_i1025" DrawAspect="Content" ObjectID="_1629661853" r:id="rId10"/>
        </w:objec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و </w:t>
      </w:r>
      <w:r w:rsidRPr="0076135B">
        <w:rPr>
          <w:rFonts w:ascii="Cambria" w:hAnsi="Cambria"/>
          <w:position w:val="-12"/>
          <w:sz w:val="28"/>
          <w:szCs w:val="28"/>
          <w:rtl/>
          <w:lang w:bidi="ar-MA"/>
        </w:rPr>
        <w:object w:dxaOrig="300" w:dyaOrig="360">
          <v:shape id="_x0000_i1026" type="#_x0000_t75" style="width:15.05pt;height:18.15pt" o:ole="">
            <v:imagedata r:id="rId11" o:title=""/>
          </v:shape>
          <o:OLEObject Type="Embed" ProgID="Equation.DSMT4" ShapeID="_x0000_i1026" DrawAspect="Content" ObjectID="_1629661854" r:id="rId12"/>
        </w:objec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تفصل بينهما مسافة. </w:t>
      </w:r>
      <w:r w:rsidRPr="0076135B">
        <w:rPr>
          <w:rFonts w:ascii="Cambria" w:hAnsi="Cambria"/>
          <w:sz w:val="28"/>
          <w:szCs w:val="28"/>
          <w:lang w:bidi="ar-MA"/>
        </w:rPr>
        <w:t>d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 </w:t>
      </w:r>
    </w:p>
    <w:p w:rsidR="00B612C4" w:rsidRPr="0076135B" w:rsidRDefault="00B612C4" w:rsidP="00B612C4">
      <w:pPr>
        <w:autoSpaceDE w:val="0"/>
        <w:autoSpaceDN w:val="0"/>
        <w:bidi/>
        <w:adjustRightInd w:val="0"/>
        <w:jc w:val="both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>يمثل الرسمان التذبذبيان الممثلان في الشكل ( 2) تغيرات التوتر بين مربطي الميكروفون بالنسبة للمسافة</w:t>
      </w:r>
      <w:r w:rsidRPr="0076135B">
        <w:rPr>
          <w:rFonts w:ascii="Cambria" w:hAnsi="Cambria"/>
          <w:position w:val="-12"/>
          <w:sz w:val="28"/>
          <w:szCs w:val="28"/>
          <w:rtl/>
          <w:lang w:bidi="ar-MA"/>
        </w:rPr>
        <w:object w:dxaOrig="1020" w:dyaOrig="360">
          <v:shape id="_x0000_i1027" type="#_x0000_t75" style="width:50.7pt;height:18.15pt" o:ole="">
            <v:imagedata r:id="rId13" o:title=""/>
          </v:shape>
          <o:OLEObject Type="Embed" ProgID="Equation.DSMT4" ShapeID="_x0000_i1027" DrawAspect="Content" ObjectID="_1629661855" r:id="rId14"/>
        </w:objec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</w:t>
      </w:r>
    </w:p>
    <w:p w:rsidR="00B612C4" w:rsidRPr="0076135B" w:rsidRDefault="00B612C4" w:rsidP="00B612C4">
      <w:pPr>
        <w:autoSpaceDE w:val="0"/>
        <w:autoSpaceDN w:val="0"/>
        <w:bidi/>
        <w:adjustRightInd w:val="0"/>
        <w:jc w:val="both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 xml:space="preserve">الحساسية الأفقية للمدخلين هي.  </w:t>
      </w:r>
      <w:r w:rsidRPr="0076135B">
        <w:rPr>
          <w:rFonts w:ascii="Cambria" w:hAnsi="Cambria"/>
          <w:position w:val="-10"/>
          <w:sz w:val="28"/>
          <w:szCs w:val="28"/>
          <w:rtl/>
          <w:lang w:bidi="ar-MA"/>
        </w:rPr>
        <w:object w:dxaOrig="1080" w:dyaOrig="320">
          <v:shape id="_x0000_i1028" type="#_x0000_t75" style="width:53.85pt;height:16.3pt" o:ole="">
            <v:imagedata r:id="rId15" o:title=""/>
          </v:shape>
          <o:OLEObject Type="Embed" ProgID="Equation.DSMT4" ShapeID="_x0000_i1028" DrawAspect="Content" ObjectID="_1629661856" r:id="rId16"/>
        </w:object>
      </w:r>
    </w:p>
    <w:p w:rsidR="00B612C4" w:rsidRPr="0076135B" w:rsidRDefault="00B612C4" w:rsidP="00B612C4">
      <w:pPr>
        <w:autoSpaceDE w:val="0"/>
        <w:autoSpaceDN w:val="0"/>
        <w:bidi/>
        <w:adjustRightInd w:val="0"/>
        <w:jc w:val="center"/>
        <w:rPr>
          <w:rFonts w:ascii="Cambria" w:hAnsi="Cambria"/>
          <w:sz w:val="28"/>
          <w:szCs w:val="28"/>
          <w:rtl/>
          <w:lang w:val="fr" w:bidi="ar-MA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134100" cy="1676400"/>
            <wp:effectExtent l="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autoSpaceDE w:val="0"/>
        <w:autoSpaceDN w:val="0"/>
        <w:bidi/>
        <w:adjustRightInd w:val="0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lang w:val="fr" w:bidi="ar-MA"/>
        </w:rPr>
        <w:t xml:space="preserve">     -1.1</w:t>
      </w:r>
      <w:r w:rsidRPr="0076135B">
        <w:rPr>
          <w:rFonts w:ascii="Cambria" w:hAnsi="Cambria"/>
          <w:sz w:val="28"/>
          <w:szCs w:val="28"/>
          <w:rtl/>
          <w:lang w:val="fr" w:bidi="ar-MA"/>
        </w:rPr>
        <w:t>عين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مبيانيا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قيمة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الدور</w:t>
      </w:r>
      <w:r w:rsidRPr="0076135B">
        <w:rPr>
          <w:rFonts w:ascii="Cambria" w:hAnsi="Cambria"/>
          <w:sz w:val="28"/>
          <w:szCs w:val="28"/>
          <w:lang w:bidi="ar-MA"/>
        </w:rPr>
        <w:t xml:space="preserve"> T  </w:t>
      </w:r>
      <w:r w:rsidRPr="0076135B">
        <w:rPr>
          <w:rFonts w:ascii="Cambria" w:hAnsi="Cambria"/>
          <w:sz w:val="28"/>
          <w:szCs w:val="28"/>
          <w:rtl/>
          <w:lang w:bidi="ar-MA"/>
        </w:rPr>
        <w:t>للموجات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الصوتية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المنبعثة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من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مكبر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الصوت</w:t>
      </w:r>
      <w:r>
        <w:rPr>
          <w:rFonts w:ascii="Cambria" w:hAnsi="Cambria" w:hint="cs"/>
          <w:sz w:val="28"/>
          <w:szCs w:val="28"/>
          <w:rtl/>
          <w:lang w:bidi="ar-MA"/>
        </w:rPr>
        <w:t>.</w:t>
      </w:r>
    </w:p>
    <w:p w:rsidR="00B612C4" w:rsidRPr="0076135B" w:rsidRDefault="00B612C4" w:rsidP="00B612C4">
      <w:pPr>
        <w:autoSpaceDE w:val="0"/>
        <w:autoSpaceDN w:val="0"/>
        <w:bidi/>
        <w:adjustRightInd w:val="0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lang w:bidi="ar-MA"/>
        </w:rPr>
        <w:t>2.1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    نزيح أفقيا الميكروفون</w:t>
      </w:r>
      <w:r w:rsidRPr="0076135B">
        <w:rPr>
          <w:rFonts w:ascii="Cambria" w:hAnsi="Cambria"/>
          <w:position w:val="-12"/>
          <w:sz w:val="28"/>
          <w:szCs w:val="28"/>
          <w:rtl/>
          <w:lang w:bidi="ar-MA"/>
        </w:rPr>
        <w:object w:dxaOrig="300" w:dyaOrig="360">
          <v:shape id="_x0000_i1029" type="#_x0000_t75" style="width:15.05pt;height:18.15pt" o:ole="">
            <v:imagedata r:id="rId11" o:title=""/>
          </v:shape>
          <o:OLEObject Type="Embed" ProgID="Equation.DSMT4" ShapeID="_x0000_i1029" DrawAspect="Content" ObjectID="_1629661857" r:id="rId18"/>
        </w:objec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   وفق المستقيم  </w:t>
      </w:r>
      <w:r w:rsidRPr="0076135B">
        <w:rPr>
          <w:rFonts w:ascii="Cambria" w:hAnsi="Cambria"/>
          <w:sz w:val="28"/>
          <w:szCs w:val="28"/>
          <w:lang w:bidi="ar-MA"/>
        </w:rPr>
        <w:t>∆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 إلى أن يصبح الرسمان التذبذبيان من جديد ولأول مرة على توافق في</w:t>
      </w:r>
      <w:r>
        <w:rPr>
          <w:rFonts w:ascii="Cambria" w:hAnsi="Cambria" w:hint="cs"/>
          <w:sz w:val="28"/>
          <w:szCs w:val="28"/>
          <w:rtl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الطور، فتكون المسافة بين </w:t>
      </w:r>
      <w:r w:rsidRPr="0076135B">
        <w:rPr>
          <w:rFonts w:ascii="Cambria" w:hAnsi="Cambria"/>
          <w:position w:val="-12"/>
          <w:sz w:val="28"/>
          <w:szCs w:val="28"/>
          <w:rtl/>
          <w:lang w:bidi="ar-MA"/>
        </w:rPr>
        <w:object w:dxaOrig="260" w:dyaOrig="360">
          <v:shape id="_x0000_i1030" type="#_x0000_t75" style="width:13.15pt;height:18.15pt" o:ole="">
            <v:imagedata r:id="rId9" o:title=""/>
          </v:shape>
          <o:OLEObject Type="Embed" ProgID="Equation.DSMT4" ShapeID="_x0000_i1030" DrawAspect="Content" ObjectID="_1629661858" r:id="rId19"/>
        </w:object>
      </w:r>
      <w:r w:rsidRPr="0076135B">
        <w:rPr>
          <w:rFonts w:ascii="Cambria" w:hAnsi="Cambria"/>
          <w:sz w:val="28"/>
          <w:szCs w:val="28"/>
          <w:vertAlign w:val="subscript"/>
          <w:rtl/>
          <w:lang w:bidi="ar-MA"/>
        </w:rPr>
        <w:t>1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و</w:t>
      </w:r>
      <w:r w:rsidRPr="0076135B">
        <w:rPr>
          <w:rFonts w:ascii="Cambria" w:hAnsi="Cambria"/>
          <w:position w:val="-12"/>
          <w:sz w:val="28"/>
          <w:szCs w:val="28"/>
          <w:rtl/>
          <w:lang w:bidi="ar-MA"/>
        </w:rPr>
        <w:object w:dxaOrig="300" w:dyaOrig="360">
          <v:shape id="_x0000_i1031" type="#_x0000_t75" style="width:15.05pt;height:18.15pt" o:ole="">
            <v:imagedata r:id="rId11" o:title=""/>
          </v:shape>
          <o:OLEObject Type="Embed" ProgID="Equation.DSMT4" ShapeID="_x0000_i1031" DrawAspect="Content" ObjectID="_1629661859" r:id="rId20"/>
        </w:objec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هي  </w:t>
      </w:r>
      <w:r w:rsidRPr="0076135B">
        <w:rPr>
          <w:rFonts w:ascii="Cambria" w:hAnsi="Cambria"/>
          <w:position w:val="-12"/>
          <w:sz w:val="28"/>
          <w:szCs w:val="28"/>
          <w:rtl/>
          <w:lang w:bidi="ar-MA"/>
        </w:rPr>
        <w:object w:dxaOrig="1240" w:dyaOrig="360">
          <v:shape id="_x0000_i1032" type="#_x0000_t75" style="width:62pt;height:18.15pt" o:ole="">
            <v:imagedata r:id="rId21" o:title=""/>
          </v:shape>
          <o:OLEObject Type="Embed" ProgID="Equation.DSMT4" ShapeID="_x0000_i1032" DrawAspect="Content" ObjectID="_1629661860" r:id="rId22"/>
        </w:objec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</w:t>
      </w:r>
    </w:p>
    <w:p w:rsidR="00B612C4" w:rsidRPr="0076135B" w:rsidRDefault="00B612C4" w:rsidP="00B612C4">
      <w:pPr>
        <w:autoSpaceDE w:val="0"/>
        <w:autoSpaceDN w:val="0"/>
        <w:bidi/>
        <w:adjustRightInd w:val="0"/>
        <w:ind w:left="360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lang w:bidi="ar-MA"/>
        </w:rPr>
        <w:t xml:space="preserve">   </w:t>
      </w:r>
      <w:r w:rsidRPr="0076135B">
        <w:rPr>
          <w:rFonts w:ascii="Cambria" w:hAnsi="Cambria"/>
          <w:sz w:val="28"/>
          <w:szCs w:val="28"/>
          <w:rtl/>
          <w:lang w:bidi="ar-MA"/>
        </w:rPr>
        <w:t>أ</w:t>
      </w:r>
      <w:r w:rsidRPr="0076135B">
        <w:rPr>
          <w:rFonts w:ascii="Cambria" w:hAnsi="Cambria"/>
          <w:sz w:val="28"/>
          <w:szCs w:val="28"/>
          <w:lang w:bidi="ar-MA"/>
        </w:rPr>
        <w:t xml:space="preserve">     -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حدد قيمة  </w:t>
      </w:r>
      <w:r w:rsidRPr="0076135B">
        <w:rPr>
          <w:rFonts w:ascii="Cambria" w:hAnsi="Cambria"/>
          <w:sz w:val="28"/>
          <w:szCs w:val="28"/>
          <w:lang w:bidi="ar-MA"/>
        </w:rPr>
        <w:t>λ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 طول الموجة الصوتية</w:t>
      </w:r>
      <w:r>
        <w:rPr>
          <w:rFonts w:ascii="Cambria" w:hAnsi="Cambria" w:hint="cs"/>
          <w:sz w:val="28"/>
          <w:szCs w:val="28"/>
          <w:rtl/>
          <w:lang w:bidi="ar-MA"/>
        </w:rPr>
        <w:t>.</w:t>
      </w:r>
    </w:p>
    <w:p w:rsidR="00B612C4" w:rsidRPr="0076135B" w:rsidRDefault="00B612C4" w:rsidP="00B612C4">
      <w:pPr>
        <w:autoSpaceDE w:val="0"/>
        <w:autoSpaceDN w:val="0"/>
        <w:bidi/>
        <w:adjustRightInd w:val="0"/>
        <w:ind w:left="360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lang w:bidi="ar-MA"/>
        </w:rPr>
        <w:t xml:space="preserve">    </w:t>
      </w:r>
      <w:r w:rsidRPr="0076135B">
        <w:rPr>
          <w:rFonts w:ascii="Cambria" w:hAnsi="Cambria"/>
          <w:sz w:val="28"/>
          <w:szCs w:val="28"/>
          <w:rtl/>
          <w:lang w:bidi="ar-MA"/>
        </w:rPr>
        <w:t>ب</w:t>
      </w:r>
      <w:r w:rsidRPr="0076135B">
        <w:rPr>
          <w:rFonts w:ascii="Cambria" w:hAnsi="Cambria"/>
          <w:sz w:val="28"/>
          <w:szCs w:val="28"/>
          <w:lang w:bidi="ar-MA"/>
        </w:rPr>
        <w:t xml:space="preserve">-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احسب  </w:t>
      </w:r>
      <w:r w:rsidRPr="0076135B">
        <w:rPr>
          <w:rFonts w:ascii="Cambria" w:hAnsi="Cambria"/>
          <w:sz w:val="28"/>
          <w:szCs w:val="28"/>
          <w:lang w:bidi="ar-MA"/>
        </w:rPr>
        <w:t>v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   سرعة انتشار الموجة الصوتية في الهواء</w:t>
      </w:r>
      <w:r>
        <w:rPr>
          <w:rFonts w:ascii="Cambria" w:hAnsi="Cambria" w:hint="cs"/>
          <w:sz w:val="28"/>
          <w:szCs w:val="28"/>
          <w:rtl/>
          <w:lang w:bidi="ar-MA"/>
        </w:rPr>
        <w:t>.</w:t>
      </w:r>
    </w:p>
    <w:p w:rsidR="00B612C4" w:rsidRPr="006F0D01" w:rsidRDefault="00B612C4" w:rsidP="00B612C4">
      <w:pPr>
        <w:bidi/>
        <w:spacing w:before="120" w:after="120"/>
        <w:jc w:val="center"/>
        <w:rPr>
          <w:rFonts w:ascii="Cambria" w:hAnsi="Cambria"/>
          <w:rtl/>
          <w:lang w:bidi="ar-MA"/>
        </w:rPr>
      </w:pPr>
      <w:r w:rsidRPr="006F0D01">
        <w:rPr>
          <w:rFonts w:ascii="Cambria" w:hAnsi="Cambria"/>
          <w:b/>
          <w:bCs/>
          <w:noProof/>
          <w:color w:val="C00000"/>
          <w:sz w:val="28"/>
          <w:szCs w:val="28"/>
          <w:u w:val="single"/>
          <w:rtl/>
        </w:rPr>
        <w:t xml:space="preserve">التمرين </w:t>
      </w:r>
      <w:r>
        <w:rPr>
          <w:rFonts w:ascii="Cambria" w:hAnsi="Cambria" w:hint="cs"/>
          <w:b/>
          <w:bCs/>
          <w:noProof/>
          <w:color w:val="C00000"/>
          <w:sz w:val="28"/>
          <w:szCs w:val="28"/>
          <w:u w:val="single"/>
          <w:rtl/>
        </w:rPr>
        <w:t>الحادي و العشرون و مائة</w:t>
      </w:r>
    </w:p>
    <w:p w:rsidR="00B612C4" w:rsidRPr="00C3512D" w:rsidRDefault="00B612C4" w:rsidP="00B612C4">
      <w:pPr>
        <w:tabs>
          <w:tab w:val="left" w:pos="2107"/>
        </w:tabs>
        <w:bidi/>
        <w:jc w:val="both"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>تستعمل الموجات فوق الصوتية لمراقبة تطور أو إتلاف المواد عند خضوعها للحث الميكانيكي أو الحراري أو الكيميائي.</w:t>
      </w:r>
    </w:p>
    <w:p w:rsidR="00B612C4" w:rsidRPr="00C3512D" w:rsidRDefault="00B612C4" w:rsidP="00B612C4">
      <w:pPr>
        <w:tabs>
          <w:tab w:val="left" w:pos="2107"/>
        </w:tabs>
        <w:bidi/>
        <w:jc w:val="both"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>إن مثل هذه المراقبة تعتبر أساسية و جوهرية في الصناعات الفضائية و النووية و الغذائية. تتميز هذه المراقبة كونها غير متلفة للمواد و سريعة دون تفكيك تركيب هذه الأخيرة.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position w:val="-6"/>
          <w:sz w:val="28"/>
          <w:szCs w:val="28"/>
        </w:rPr>
        <w:object w:dxaOrig="540" w:dyaOrig="279">
          <v:shape id="_x0000_i1033" type="#_x0000_t75" style="width:26.9pt;height:13.75pt" o:ole="">
            <v:imagedata r:id="rId23" o:title=""/>
          </v:shape>
          <o:OLEObject Type="Embed" ProgID="Equation.3" ShapeID="_x0000_i1033" DrawAspect="Content" ObjectID="_1629661861" r:id="rId24"/>
        </w:object>
      </w:r>
      <w:r w:rsidRPr="00C3512D">
        <w:rPr>
          <w:noProof/>
          <w:sz w:val="28"/>
          <w:szCs w:val="28"/>
          <w:rtl/>
        </w:rPr>
        <w:t>- أعط تعريف موجة.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 xml:space="preserve">  </w:t>
      </w:r>
      <w:r w:rsidRPr="00C3512D">
        <w:rPr>
          <w:noProof/>
          <w:position w:val="-6"/>
          <w:sz w:val="28"/>
          <w:szCs w:val="28"/>
        </w:rPr>
        <w:object w:dxaOrig="340" w:dyaOrig="279">
          <v:shape id="_x0000_i1034" type="#_x0000_t75" style="width:16.9pt;height:13.75pt" o:ole="">
            <v:imagedata r:id="rId25" o:title=""/>
          </v:shape>
          <o:OLEObject Type="Embed" ProgID="Equation.3" ShapeID="_x0000_i1034" DrawAspect="Content" ObjectID="_1629661862" r:id="rId26"/>
        </w:object>
      </w:r>
      <w:r w:rsidRPr="00C3512D">
        <w:rPr>
          <w:noProof/>
          <w:sz w:val="28"/>
          <w:szCs w:val="28"/>
          <w:rtl/>
        </w:rPr>
        <w:t>- فسر كيف يمكن معرفة المعلومات المتعلقة بالخاصيات الميكانيكية أو بوجود عيوب في المواد عن طريق انتنشار الموجة فوق الصوتية فيها؟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 xml:space="preserve">  </w:t>
      </w:r>
      <w:r w:rsidRPr="00C3512D">
        <w:rPr>
          <w:noProof/>
          <w:position w:val="-6"/>
          <w:sz w:val="28"/>
          <w:szCs w:val="28"/>
        </w:rPr>
        <w:object w:dxaOrig="340" w:dyaOrig="279">
          <v:shape id="_x0000_i1035" type="#_x0000_t75" style="width:16.9pt;height:13.75pt" o:ole="">
            <v:imagedata r:id="rId27" o:title=""/>
          </v:shape>
          <o:OLEObject Type="Embed" ProgID="Equation.3" ShapeID="_x0000_i1035" DrawAspect="Content" ObjectID="_1629661863" r:id="rId28"/>
        </w:object>
      </w:r>
      <w:r w:rsidRPr="00C3512D">
        <w:rPr>
          <w:noProof/>
          <w:sz w:val="28"/>
          <w:szCs w:val="28"/>
          <w:rtl/>
        </w:rPr>
        <w:t>- هل الموجات فوق الصوتية مسموعة من طرف الإنسان؟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lastRenderedPageBreak/>
        <w:t>إذا كان الجواب بالنفي, ما مجال ترددات الموجات الصوتية المسموعة من طرف الإنسان؟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position w:val="-4"/>
          <w:sz w:val="28"/>
          <w:szCs w:val="28"/>
        </w:rPr>
        <w:object w:dxaOrig="200" w:dyaOrig="260">
          <v:shape id="_x0000_i1036" type="#_x0000_t75" style="width:10pt;height:13.15pt" o:ole="">
            <v:imagedata r:id="rId29" o:title=""/>
          </v:shape>
          <o:OLEObject Type="Embed" ProgID="Equation.3" ShapeID="_x0000_i1036" DrawAspect="Content" ObjectID="_1629661864" r:id="rId30"/>
        </w:object>
      </w:r>
      <w:r w:rsidRPr="00C3512D">
        <w:rPr>
          <w:noProof/>
          <w:sz w:val="28"/>
          <w:szCs w:val="28"/>
          <w:rtl/>
        </w:rPr>
        <w:t>- المواد و الأوساط المعالجة متعددة: هواء- ماء - قطعة معدنية - مواد مركبة.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 xml:space="preserve">  </w:t>
      </w:r>
      <w:r w:rsidRPr="00C3512D">
        <w:rPr>
          <w:noProof/>
          <w:position w:val="-6"/>
          <w:sz w:val="28"/>
          <w:szCs w:val="28"/>
        </w:rPr>
        <w:object w:dxaOrig="360" w:dyaOrig="279">
          <v:shape id="_x0000_i1037" type="#_x0000_t75" style="width:18.15pt;height:13.75pt" o:ole="">
            <v:imagedata r:id="rId31" o:title=""/>
          </v:shape>
          <o:OLEObject Type="Embed" ProgID="Equation.3" ShapeID="_x0000_i1037" DrawAspect="Content" ObjectID="_1629661865" r:id="rId32"/>
        </w:object>
      </w:r>
      <w:r w:rsidRPr="00C3512D">
        <w:rPr>
          <w:noProof/>
          <w:sz w:val="28"/>
          <w:szCs w:val="28"/>
          <w:rtl/>
        </w:rPr>
        <w:t>- ما المقدار المميز لانتشار موجة و المرتبط بتغير الصلابة (أو المرونة) للوسط؟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 xml:space="preserve">  </w:t>
      </w:r>
      <w:r w:rsidRPr="00C3512D">
        <w:rPr>
          <w:noProof/>
          <w:position w:val="-6"/>
          <w:sz w:val="28"/>
          <w:szCs w:val="28"/>
        </w:rPr>
        <w:object w:dxaOrig="380" w:dyaOrig="279">
          <v:shape id="_x0000_i1038" type="#_x0000_t75" style="width:18.8pt;height:13.75pt" o:ole="">
            <v:imagedata r:id="rId33" o:title=""/>
          </v:shape>
          <o:OLEObject Type="Embed" ProgID="Equation.3" ShapeID="_x0000_i1038" DrawAspect="Content" ObjectID="_1629661866" r:id="rId34"/>
        </w:object>
      </w:r>
      <w:r w:rsidRPr="00C3512D">
        <w:rPr>
          <w:noProof/>
          <w:sz w:val="28"/>
          <w:szCs w:val="28"/>
          <w:rtl/>
        </w:rPr>
        <w:t>- كيف يتغير هذا المقدار عند الانتقال من الهواء إلى الماء ثم من الماء إلى وسط صلب.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position w:val="-6"/>
          <w:sz w:val="28"/>
          <w:szCs w:val="28"/>
        </w:rPr>
        <w:object w:dxaOrig="180" w:dyaOrig="279">
          <v:shape id="_x0000_i1039" type="#_x0000_t75" style="width:8.75pt;height:13.75pt" o:ole="">
            <v:imagedata r:id="rId35" o:title=""/>
          </v:shape>
          <o:OLEObject Type="Embed" ProgID="Equation.3" ShapeID="_x0000_i1039" DrawAspect="Content" ObjectID="_1629661867" r:id="rId36"/>
        </w:object>
      </w:r>
      <w:r w:rsidRPr="00C3512D">
        <w:rPr>
          <w:noProof/>
          <w:sz w:val="28"/>
          <w:szCs w:val="28"/>
          <w:rtl/>
        </w:rPr>
        <w:t>- تبعث الموجات فوق الصوتية بواسطة جهاز يمكن من تحويل إشارة كهربائية إلى إشارة فوق صوتية بتغير الضغط.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 xml:space="preserve">  </w:t>
      </w:r>
      <w:r w:rsidRPr="00C3512D">
        <w:rPr>
          <w:noProof/>
          <w:position w:val="-6"/>
          <w:sz w:val="28"/>
          <w:szCs w:val="28"/>
        </w:rPr>
        <w:object w:dxaOrig="340" w:dyaOrig="279">
          <v:shape id="_x0000_i1040" type="#_x0000_t75" style="width:16.9pt;height:13.75pt" o:ole="">
            <v:imagedata r:id="rId37" o:title=""/>
          </v:shape>
          <o:OLEObject Type="Embed" ProgID="Equation.3" ShapeID="_x0000_i1040" DrawAspect="Content" ObjectID="_1629661868" r:id="rId38"/>
        </w:object>
      </w:r>
      <w:r w:rsidRPr="00C3512D">
        <w:rPr>
          <w:noProof/>
          <w:sz w:val="28"/>
          <w:szCs w:val="28"/>
          <w:rtl/>
        </w:rPr>
        <w:t>- أذكر مثالا من الحياة اليومية للاقط حساس لتغير الضغط.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 xml:space="preserve">  </w:t>
      </w:r>
      <w:r w:rsidRPr="00C3512D">
        <w:rPr>
          <w:noProof/>
          <w:position w:val="-6"/>
          <w:sz w:val="28"/>
          <w:szCs w:val="28"/>
        </w:rPr>
        <w:object w:dxaOrig="360" w:dyaOrig="279">
          <v:shape id="_x0000_i1041" type="#_x0000_t75" style="width:18.15pt;height:13.75pt" o:ole="">
            <v:imagedata r:id="rId39" o:title=""/>
          </v:shape>
          <o:OLEObject Type="Embed" ProgID="Equation.3" ShapeID="_x0000_i1041" DrawAspect="Content" ObjectID="_1629661869" r:id="rId40"/>
        </w:object>
      </w:r>
      <w:r w:rsidRPr="00C3512D">
        <w:rPr>
          <w:noProof/>
          <w:sz w:val="28"/>
          <w:szCs w:val="28"/>
          <w:rtl/>
        </w:rPr>
        <w:t>- أعط أدلة تبين الاختلاف بين موجة و حركة جسم صلب.</w:t>
      </w:r>
    </w:p>
    <w:p w:rsidR="00B612C4" w:rsidRPr="00C3512D" w:rsidRDefault="00B612C4" w:rsidP="00B612C4">
      <w:pPr>
        <w:tabs>
          <w:tab w:val="left" w:pos="2107"/>
        </w:tabs>
        <w:bidi/>
        <w:rPr>
          <w:b/>
          <w:bCs/>
          <w:noProof/>
          <w:sz w:val="28"/>
          <w:szCs w:val="28"/>
          <w:rtl/>
        </w:rPr>
      </w:pPr>
      <w:r w:rsidRPr="00C3512D">
        <w:rPr>
          <w:b/>
          <w:bCs/>
          <w:noProof/>
          <w:position w:val="-4"/>
          <w:sz w:val="28"/>
          <w:szCs w:val="28"/>
        </w:rPr>
        <w:object w:dxaOrig="200" w:dyaOrig="260">
          <v:shape id="_x0000_i1042" type="#_x0000_t75" style="width:10pt;height:13.15pt" o:ole="">
            <v:imagedata r:id="rId41" o:title=""/>
          </v:shape>
          <o:OLEObject Type="Embed" ProgID="Equation.3" ShapeID="_x0000_i1042" DrawAspect="Content" ObjectID="_1629661870" r:id="rId42"/>
        </w:object>
      </w:r>
      <w:r w:rsidRPr="00C3512D">
        <w:rPr>
          <w:b/>
          <w:bCs/>
          <w:noProof/>
          <w:sz w:val="28"/>
          <w:szCs w:val="28"/>
          <w:rtl/>
        </w:rPr>
        <w:t>- تطبيق</w:t>
      </w:r>
    </w:p>
    <w:p w:rsidR="00B612C4" w:rsidRPr="00C3512D" w:rsidRDefault="00B612C4" w:rsidP="00B612C4">
      <w:pPr>
        <w:tabs>
          <w:tab w:val="left" w:pos="2107"/>
        </w:tabs>
        <w:bidi/>
        <w:rPr>
          <w:noProof/>
          <w:sz w:val="28"/>
          <w:szCs w:val="28"/>
          <w:rtl/>
        </w:rPr>
      </w:pPr>
      <w:r w:rsidRPr="00C3512D">
        <w:rPr>
          <w:noProof/>
          <w:sz w:val="28"/>
          <w:szCs w:val="28"/>
          <w:rtl/>
        </w:rPr>
        <w:t>نتوفر على منبع فوق صوتي يصدر إشارات, و لاقطين مماثلين للموجة و راسم التذبذب ذي مدخلين (الشكل</w:t>
      </w:r>
      <w:r w:rsidRPr="00C3512D">
        <w:rPr>
          <w:noProof/>
          <w:position w:val="-10"/>
          <w:sz w:val="28"/>
          <w:szCs w:val="28"/>
        </w:rPr>
        <w:object w:dxaOrig="320" w:dyaOrig="320">
          <v:shape id="_x0000_i1043" type="#_x0000_t75" style="width:16.3pt;height:16.3pt" o:ole="">
            <v:imagedata r:id="rId43" o:title=""/>
          </v:shape>
          <o:OLEObject Type="Embed" ProgID="Equation.3" ShapeID="_x0000_i1043" DrawAspect="Content" ObjectID="_1629661871" r:id="rId44"/>
        </w:object>
      </w:r>
      <w:r w:rsidRPr="00C3512D">
        <w:rPr>
          <w:noProof/>
          <w:sz w:val="28"/>
          <w:szCs w:val="28"/>
          <w:rtl/>
        </w:rPr>
        <w:t>).</w:t>
      </w:r>
    </w:p>
    <w:p w:rsidR="00B612C4" w:rsidRPr="0076135B" w:rsidRDefault="00B612C4" w:rsidP="00B612C4">
      <w:pPr>
        <w:tabs>
          <w:tab w:val="left" w:pos="2107"/>
        </w:tabs>
        <w:bidi/>
        <w:jc w:val="center"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</w:rPr>
        <w:object w:dxaOrig="5715" w:dyaOrig="3030">
          <v:shape id="_x0000_i1044" type="#_x0000_t75" style="width:285.5pt;height:117.7pt" o:ole="">
            <v:imagedata r:id="rId45" o:title="" chromakey="white" blacklevel="-7864f"/>
          </v:shape>
          <o:OLEObject Type="Embed" ProgID="PBrush" ShapeID="_x0000_i1044" DrawAspect="Content" ObjectID="_1629661872" r:id="rId46"/>
        </w:object>
      </w:r>
    </w:p>
    <w:p w:rsidR="00B612C4" w:rsidRDefault="00B612C4" w:rsidP="00B612C4">
      <w:pPr>
        <w:tabs>
          <w:tab w:val="center" w:pos="4537"/>
          <w:tab w:val="left" w:pos="5969"/>
          <w:tab w:val="left" w:pos="6704"/>
        </w:tabs>
        <w:bidi/>
        <w:rPr>
          <w:rFonts w:ascii="Cambria" w:hAnsi="Cambria"/>
          <w:noProof/>
          <w:sz w:val="28"/>
          <w:szCs w:val="28"/>
        </w:rPr>
      </w:pPr>
    </w:p>
    <w:p w:rsidR="004D706E" w:rsidRPr="0076135B" w:rsidRDefault="004D706E" w:rsidP="004D706E">
      <w:pPr>
        <w:tabs>
          <w:tab w:val="center" w:pos="4537"/>
          <w:tab w:val="left" w:pos="5969"/>
          <w:tab w:val="left" w:pos="6704"/>
        </w:tabs>
        <w:bidi/>
        <w:jc w:val="center"/>
        <w:rPr>
          <w:rFonts w:ascii="Cambria" w:hAnsi="Cambria"/>
          <w:noProof/>
          <w:sz w:val="28"/>
          <w:szCs w:val="28"/>
          <w:rtl/>
        </w:rPr>
      </w:pPr>
      <w:r>
        <w:object w:dxaOrig="3600" w:dyaOrig="1635">
          <v:shape id="_x0000_i1073" type="#_x0000_t75" style="width:180.3pt;height:82pt" o:ole="">
            <v:imagedata r:id="rId47" o:title="" chromakey="white" blacklevel="-5898f"/>
          </v:shape>
          <o:OLEObject Type="Embed" ProgID="PBrush" ShapeID="_x0000_i1073" DrawAspect="Content" ObjectID="_1629661873" r:id="rId48"/>
        </w:object>
      </w:r>
    </w:p>
    <w:p w:rsidR="00B612C4" w:rsidRPr="0076135B" w:rsidRDefault="00B612C4" w:rsidP="00B612C4">
      <w:pPr>
        <w:tabs>
          <w:tab w:val="center" w:pos="4537"/>
          <w:tab w:val="left" w:pos="5969"/>
          <w:tab w:val="left" w:pos="6704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sz w:val="28"/>
          <w:szCs w:val="28"/>
          <w:rtl/>
        </w:rPr>
        <w:t>يمثل الشكل</w:t>
      </w:r>
      <w:r w:rsidRPr="0076135B">
        <w:rPr>
          <w:rFonts w:ascii="Cambria" w:hAnsi="Cambria"/>
          <w:noProof/>
          <w:position w:val="-10"/>
          <w:sz w:val="28"/>
          <w:szCs w:val="28"/>
        </w:rPr>
        <w:object w:dxaOrig="360" w:dyaOrig="320">
          <v:shape id="_x0000_i1045" type="#_x0000_t75" style="width:18.15pt;height:16.3pt" o:ole="">
            <v:imagedata r:id="rId49" o:title=""/>
          </v:shape>
          <o:OLEObject Type="Embed" ProgID="Equation.3" ShapeID="_x0000_i1045" DrawAspect="Content" ObjectID="_1629661874" r:id="rId50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الإشارة المستقبلة في المدخل </w:t>
      </w:r>
      <w:r w:rsidRPr="0076135B">
        <w:rPr>
          <w:rFonts w:ascii="Cambria" w:hAnsi="Cambria"/>
          <w:noProof/>
          <w:position w:val="-4"/>
          <w:sz w:val="28"/>
          <w:szCs w:val="28"/>
        </w:rPr>
        <w:object w:dxaOrig="139" w:dyaOrig="260">
          <v:shape id="_x0000_i1046" type="#_x0000_t75" style="width:6.9pt;height:13.15pt" o:ole="">
            <v:imagedata r:id="rId51" o:title=""/>
          </v:shape>
          <o:OLEObject Type="Embed" ProgID="Equation.3" ShapeID="_x0000_i1046" DrawAspect="Content" ObjectID="_1629661875" r:id="rId52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لراسم التذبذب.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position w:val="-6"/>
          <w:sz w:val="28"/>
          <w:szCs w:val="28"/>
        </w:rPr>
        <w:object w:dxaOrig="360" w:dyaOrig="279">
          <v:shape id="_x0000_i1047" type="#_x0000_t75" style="width:18.15pt;height:13.75pt" o:ole="">
            <v:imagedata r:id="rId53" o:title=""/>
          </v:shape>
          <o:OLEObject Type="Embed" ProgID="Equation.3" ShapeID="_x0000_i1047" DrawAspect="Content" ObjectID="_1629661876" r:id="rId54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- بماذا يمكن أن نميز التطور الزمني للإشارة المعاينة بالمدخل  </w:t>
      </w:r>
      <w:r w:rsidRPr="0076135B">
        <w:rPr>
          <w:rFonts w:ascii="Cambria" w:hAnsi="Cambria"/>
          <w:noProof/>
          <w:position w:val="-4"/>
          <w:sz w:val="28"/>
          <w:szCs w:val="28"/>
        </w:rPr>
        <w:object w:dxaOrig="139" w:dyaOrig="260">
          <v:shape id="_x0000_i1048" type="#_x0000_t75" style="width:6.9pt;height:13.15pt" o:ole="">
            <v:imagedata r:id="rId51" o:title=""/>
          </v:shape>
          <o:OLEObject Type="Embed" ProgID="Equation.3" ShapeID="_x0000_i1048" DrawAspect="Content" ObjectID="_1629661877" r:id="rId55"/>
        </w:object>
      </w:r>
      <w:r w:rsidRPr="0076135B">
        <w:rPr>
          <w:rFonts w:ascii="Cambria" w:hAnsi="Cambria"/>
          <w:noProof/>
          <w:sz w:val="28"/>
          <w:szCs w:val="28"/>
          <w:rtl/>
        </w:rPr>
        <w:t>.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position w:val="-6"/>
          <w:sz w:val="28"/>
          <w:szCs w:val="28"/>
        </w:rPr>
        <w:object w:dxaOrig="380" w:dyaOrig="279">
          <v:shape id="_x0000_i1049" type="#_x0000_t75" style="width:18.8pt;height:13.75pt" o:ole="">
            <v:imagedata r:id="rId56" o:title=""/>
          </v:shape>
          <o:OLEObject Type="Embed" ProgID="Equation.3" ShapeID="_x0000_i1049" DrawAspect="Content" ObjectID="_1629661878" r:id="rId57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- مثل شكل الإشارة المشاهدة بالمدخل </w:t>
      </w:r>
      <w:r w:rsidRPr="0076135B">
        <w:rPr>
          <w:rFonts w:ascii="Cambria" w:hAnsi="Cambria"/>
          <w:noProof/>
          <w:position w:val="-4"/>
          <w:sz w:val="28"/>
          <w:szCs w:val="28"/>
        </w:rPr>
        <w:object w:dxaOrig="200" w:dyaOrig="260">
          <v:shape id="_x0000_i1050" type="#_x0000_t75" style="width:10pt;height:13.15pt" o:ole="">
            <v:imagedata r:id="rId58" o:title=""/>
          </v:shape>
          <o:OLEObject Type="Embed" ProgID="Equation.3" ShapeID="_x0000_i1050" DrawAspect="Content" ObjectID="_1629661879" r:id="rId59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لراسم التذبذب.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sz w:val="28"/>
          <w:szCs w:val="28"/>
          <w:rtl/>
        </w:rPr>
        <w:t xml:space="preserve">(نأخذ نفس أصل التواريخ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520" w:dyaOrig="279">
          <v:shape id="_x0000_i1051" type="#_x0000_t75" style="width:26.3pt;height:13.75pt" o:ole="">
            <v:imagedata r:id="rId60" o:title=""/>
          </v:shape>
          <o:OLEObject Type="Embed" ProgID="Equation.3" ShapeID="_x0000_i1051" DrawAspect="Content" ObjectID="_1629661880" r:id="rId61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بالنسبة للكسح الأفقي لراسم التذبذب بالنسبة للإشارتين)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position w:val="-6"/>
          <w:sz w:val="28"/>
          <w:szCs w:val="28"/>
        </w:rPr>
        <w:object w:dxaOrig="360" w:dyaOrig="279">
          <v:shape id="_x0000_i1052" type="#_x0000_t75" style="width:18.15pt;height:13.75pt" o:ole="">
            <v:imagedata r:id="rId62" o:title=""/>
          </v:shape>
          <o:OLEObject Type="Embed" ProgID="Equation.3" ShapeID="_x0000_i1052" DrawAspect="Content" ObjectID="_1629661881" r:id="rId63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- كيف تفسر عدم تزامن الإشارتين المستقبلتين من طرف اللاقطين </w:t>
      </w:r>
      <w:r w:rsidRPr="0076135B">
        <w:rPr>
          <w:rFonts w:ascii="Cambria" w:hAnsi="Cambria"/>
          <w:noProof/>
          <w:position w:val="-4"/>
          <w:sz w:val="28"/>
          <w:szCs w:val="28"/>
        </w:rPr>
        <w:object w:dxaOrig="139" w:dyaOrig="260">
          <v:shape id="_x0000_i1053" type="#_x0000_t75" style="width:6.9pt;height:13.15pt" o:ole="">
            <v:imagedata r:id="rId51" o:title=""/>
          </v:shape>
          <o:OLEObject Type="Embed" ProgID="Equation.3" ShapeID="_x0000_i1053" DrawAspect="Content" ObjectID="_1629661882" r:id="rId64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و </w:t>
      </w:r>
      <w:r w:rsidRPr="0076135B">
        <w:rPr>
          <w:rFonts w:ascii="Cambria" w:hAnsi="Cambria"/>
          <w:noProof/>
          <w:position w:val="-4"/>
          <w:sz w:val="28"/>
          <w:szCs w:val="28"/>
        </w:rPr>
        <w:object w:dxaOrig="200" w:dyaOrig="260">
          <v:shape id="_x0000_i1054" type="#_x0000_t75" style="width:10pt;height:13.15pt" o:ole="">
            <v:imagedata r:id="rId58" o:title=""/>
          </v:shape>
          <o:OLEObject Type="Embed" ProgID="Equation.3" ShapeID="_x0000_i1054" DrawAspect="Content" ObjectID="_1629661883" r:id="rId65"/>
        </w:object>
      </w:r>
      <w:r w:rsidRPr="0076135B">
        <w:rPr>
          <w:rFonts w:ascii="Cambria" w:hAnsi="Cambria"/>
          <w:noProof/>
          <w:sz w:val="28"/>
          <w:szCs w:val="28"/>
          <w:rtl/>
        </w:rPr>
        <w:t>؟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position w:val="-6"/>
          <w:sz w:val="28"/>
          <w:szCs w:val="28"/>
        </w:rPr>
        <w:object w:dxaOrig="380" w:dyaOrig="279">
          <v:shape id="_x0000_i1055" type="#_x0000_t75" style="width:18.8pt;height:13.75pt" o:ole="">
            <v:imagedata r:id="rId66" o:title=""/>
          </v:shape>
          <o:OLEObject Type="Embed" ProgID="Equation.3" ShapeID="_x0000_i1055" DrawAspect="Content" ObjectID="_1629661884" r:id="rId67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- ننجز مجموعة قياسات للتأخر الزمني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200" w:dyaOrig="220">
          <v:shape id="_x0000_i1056" type="#_x0000_t75" style="width:10pt;height:11.25pt" o:ole="">
            <v:imagedata r:id="rId68" o:title=""/>
          </v:shape>
          <o:OLEObject Type="Embed" ProgID="Equation.3" ShapeID="_x0000_i1056" DrawAspect="Content" ObjectID="_1629661885" r:id="rId69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بين الإشارتين, بالنسبة لقيم مختلفة للمسافات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220" w:dyaOrig="279">
          <v:shape id="_x0000_i1057" type="#_x0000_t75" style="width:11.25pt;height:13.75pt" o:ole="">
            <v:imagedata r:id="rId70" o:title=""/>
          </v:shape>
          <o:OLEObject Type="Embed" ProgID="Equation.3" ShapeID="_x0000_i1057" DrawAspect="Content" ObjectID="_1629661886" r:id="rId71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بين اللاقطين.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sz w:val="28"/>
          <w:szCs w:val="28"/>
          <w:rtl/>
        </w:rPr>
        <w:t>ندون النتائج في جدول: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9"/>
        <w:gridCol w:w="989"/>
        <w:gridCol w:w="989"/>
        <w:gridCol w:w="989"/>
        <w:gridCol w:w="989"/>
        <w:gridCol w:w="887"/>
        <w:gridCol w:w="840"/>
        <w:gridCol w:w="1015"/>
      </w:tblGrid>
      <w:tr w:rsidR="00B612C4" w:rsidRPr="0076135B" w:rsidTr="00A31C82">
        <w:trPr>
          <w:trHeight w:val="461"/>
          <w:jc w:val="center"/>
        </w:trPr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149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127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113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91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84</w:t>
            </w:r>
          </w:p>
        </w:tc>
        <w:tc>
          <w:tcPr>
            <w:tcW w:w="8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63</w:t>
            </w:r>
          </w:p>
        </w:tc>
        <w:tc>
          <w:tcPr>
            <w:tcW w:w="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30</w:t>
            </w:r>
          </w:p>
        </w:tc>
        <w:tc>
          <w:tcPr>
            <w:tcW w:w="1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position w:val="-10"/>
                <w:sz w:val="28"/>
                <w:szCs w:val="28"/>
              </w:rPr>
              <w:object w:dxaOrig="660" w:dyaOrig="320">
                <v:shape id="_x0000_i1058" type="#_x0000_t75" style="width:33.2pt;height:16.3pt" o:ole="">
                  <v:imagedata r:id="rId72" o:title=""/>
                </v:shape>
                <o:OLEObject Type="Embed" ProgID="Equation.3" ShapeID="_x0000_i1058" DrawAspect="Content" ObjectID="_1629661887" r:id="rId73"/>
              </w:object>
            </w:r>
          </w:p>
        </w:tc>
      </w:tr>
      <w:tr w:rsidR="00B612C4" w:rsidRPr="0076135B" w:rsidTr="00A31C82">
        <w:trPr>
          <w:trHeight w:val="417"/>
          <w:jc w:val="center"/>
        </w:trPr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4.38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3.74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3.30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2.63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2.46</w:t>
            </w:r>
          </w:p>
        </w:tc>
        <w:tc>
          <w:tcPr>
            <w:tcW w:w="8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1.80</w:t>
            </w:r>
          </w:p>
        </w:tc>
        <w:tc>
          <w:tcPr>
            <w:tcW w:w="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612C4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 w:rsidRPr="0076135B">
              <w:rPr>
                <w:rFonts w:ascii="Cambria" w:hAnsi="Cambria"/>
                <w:noProof/>
                <w:sz w:val="28"/>
                <w:szCs w:val="28"/>
                <w:rtl/>
              </w:rPr>
              <w:t>0.88</w:t>
            </w:r>
          </w:p>
        </w:tc>
        <w:tc>
          <w:tcPr>
            <w:tcW w:w="1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12C4" w:rsidRPr="0076135B" w:rsidRDefault="00BB4830" w:rsidP="00A31C82">
            <w:pPr>
              <w:tabs>
                <w:tab w:val="left" w:pos="2107"/>
              </w:tabs>
              <w:bidi/>
              <w:jc w:val="center"/>
              <w:rPr>
                <w:rFonts w:ascii="Cambria" w:hAnsi="Cambria"/>
                <w:noProof/>
                <w:sz w:val="28"/>
                <w:szCs w:val="28"/>
                <w:rtl/>
              </w:rPr>
            </w:pPr>
            <w:r>
              <w:rPr>
                <w:rFonts w:ascii="Cambria" w:hAnsi="Cambria"/>
                <w:noProof/>
                <w:position w:val="-10"/>
                <w:sz w:val="28"/>
                <w:szCs w:val="28"/>
              </w:rPr>
              <w:pict>
                <v:shape id="_x0000_i1059" type="#_x0000_t75" style="width:31.95pt;height:16.3pt">
                  <v:imagedata r:id="rId74" o:title=""/>
                </v:shape>
              </w:pict>
            </w:r>
          </w:p>
        </w:tc>
      </w:tr>
    </w:tbl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sz w:val="28"/>
          <w:szCs w:val="28"/>
          <w:rtl/>
        </w:rPr>
        <w:t xml:space="preserve">حدد سرعة انتشار الموجة الصوتية في ظروف التجربة باعتماد المنحنى الممثل لـ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220" w:dyaOrig="279">
          <v:shape id="_x0000_i1060" type="#_x0000_t75" style="width:11.25pt;height:13.75pt" o:ole="">
            <v:imagedata r:id="rId75" o:title=""/>
          </v:shape>
          <o:OLEObject Type="Embed" ProgID="Equation.3" ShapeID="_x0000_i1060" DrawAspect="Content" ObjectID="_1629661888" r:id="rId76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بدلالة التأخر الزمني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200" w:dyaOrig="220">
          <v:shape id="_x0000_i1061" type="#_x0000_t75" style="width:10pt;height:11.25pt" o:ole="">
            <v:imagedata r:id="rId77" o:title=""/>
          </v:shape>
          <o:OLEObject Type="Embed" ProgID="Equation.3" ShapeID="_x0000_i1061" DrawAspect="Content" ObjectID="_1629661889" r:id="rId78"/>
        </w:object>
      </w:r>
      <w:r w:rsidRPr="0076135B">
        <w:rPr>
          <w:rFonts w:ascii="Cambria" w:hAnsi="Cambria"/>
          <w:noProof/>
          <w:sz w:val="28"/>
          <w:szCs w:val="28"/>
          <w:rtl/>
        </w:rPr>
        <w:t>.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position w:val="-6"/>
          <w:sz w:val="28"/>
          <w:szCs w:val="28"/>
        </w:rPr>
        <w:object w:dxaOrig="180" w:dyaOrig="279">
          <v:shape id="_x0000_i1062" type="#_x0000_t75" style="width:8.75pt;height:13.75pt" o:ole="">
            <v:imagedata r:id="rId79" o:title=""/>
          </v:shape>
          <o:OLEObject Type="Embed" ProgID="Equation.3" ShapeID="_x0000_i1062" DrawAspect="Content" ObjectID="_1629661890" r:id="rId80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- نضع اللاقطين على نفس الاستقامة مع منبع يصدر موجة صوتية جيبية متوالية ترددها </w:t>
      </w:r>
      <w:r w:rsidRPr="0076135B">
        <w:rPr>
          <w:rFonts w:ascii="Cambria" w:hAnsi="Cambria"/>
          <w:noProof/>
          <w:position w:val="-10"/>
          <w:sz w:val="28"/>
          <w:szCs w:val="28"/>
        </w:rPr>
        <w:object w:dxaOrig="1219" w:dyaOrig="340">
          <v:shape id="_x0000_i1063" type="#_x0000_t75" style="width:60.75pt;height:16.9pt" o:ole="">
            <v:imagedata r:id="rId81" o:title=""/>
          </v:shape>
          <o:OLEObject Type="Embed" ProgID="Equation.3" ShapeID="_x0000_i1063" DrawAspect="Content" ObjectID="_1629661891" r:id="rId82"/>
        </w:object>
      </w:r>
      <w:r w:rsidRPr="0076135B">
        <w:rPr>
          <w:rFonts w:ascii="Cambria" w:hAnsi="Cambria"/>
          <w:noProof/>
          <w:sz w:val="28"/>
          <w:szCs w:val="28"/>
          <w:rtl/>
        </w:rPr>
        <w:t>.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sz w:val="28"/>
          <w:szCs w:val="28"/>
          <w:rtl/>
        </w:rPr>
        <w:t xml:space="preserve"> 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340" w:dyaOrig="279">
          <v:shape id="_x0000_i1064" type="#_x0000_t75" style="width:16.9pt;height:13.75pt" o:ole="">
            <v:imagedata r:id="rId83" o:title=""/>
          </v:shape>
          <o:OLEObject Type="Embed" ProgID="Equation.3" ShapeID="_x0000_i1064" DrawAspect="Content" ObjectID="_1629661892" r:id="rId84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- في الحالة التي يكون فيها التأخر الزمني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200" w:dyaOrig="220">
          <v:shape id="_x0000_i1065" type="#_x0000_t75" style="width:10pt;height:11.25pt" o:ole="">
            <v:imagedata r:id="rId85" o:title=""/>
          </v:shape>
          <o:OLEObject Type="Embed" ProgID="Equation.3" ShapeID="_x0000_i1065" DrawAspect="Content" ObjectID="_1629661893" r:id="rId86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يساوي الدور </w:t>
      </w:r>
      <w:r w:rsidRPr="0076135B">
        <w:rPr>
          <w:rFonts w:ascii="Cambria" w:hAnsi="Cambria"/>
          <w:noProof/>
          <w:position w:val="-4"/>
          <w:sz w:val="28"/>
          <w:szCs w:val="28"/>
        </w:rPr>
        <w:object w:dxaOrig="220" w:dyaOrig="260">
          <v:shape id="_x0000_i1066" type="#_x0000_t75" style="width:11.25pt;height:13.15pt" o:ole="">
            <v:imagedata r:id="rId87" o:title=""/>
          </v:shape>
          <o:OLEObject Type="Embed" ProgID="Equation.3" ShapeID="_x0000_i1066" DrawAspect="Content" ObjectID="_1629661894" r:id="rId88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للموجة, ما المسافة بين اللاقطين؟</w:t>
      </w:r>
    </w:p>
    <w:p w:rsidR="00B612C4" w:rsidRPr="0076135B" w:rsidRDefault="00B612C4" w:rsidP="00B612C4">
      <w:pPr>
        <w:tabs>
          <w:tab w:val="left" w:pos="2107"/>
        </w:tabs>
        <w:bidi/>
        <w:rPr>
          <w:rFonts w:ascii="Cambria" w:hAnsi="Cambria"/>
          <w:noProof/>
          <w:sz w:val="28"/>
          <w:szCs w:val="28"/>
          <w:rtl/>
        </w:rPr>
      </w:pPr>
      <w:r w:rsidRPr="0076135B">
        <w:rPr>
          <w:rFonts w:ascii="Cambria" w:hAnsi="Cambria"/>
          <w:noProof/>
          <w:sz w:val="28"/>
          <w:szCs w:val="28"/>
          <w:rtl/>
        </w:rPr>
        <w:t xml:space="preserve">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360" w:dyaOrig="279">
          <v:shape id="_x0000_i1067" type="#_x0000_t75" style="width:18.15pt;height:13.75pt" o:ole="">
            <v:imagedata r:id="rId89" o:title=""/>
          </v:shape>
          <o:OLEObject Type="Embed" ProgID="Equation.3" ShapeID="_x0000_i1067" DrawAspect="Content" ObjectID="_1629661895" r:id="rId90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- ما العلاقة بين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220" w:dyaOrig="279">
          <v:shape id="_x0000_i1068" type="#_x0000_t75" style="width:12.5pt;height:12.5pt" o:ole="">
            <v:imagedata r:id="rId91" o:title=""/>
          </v:shape>
          <o:OLEObject Type="Embed" ProgID="Equation.3" ShapeID="_x0000_i1068" DrawAspect="Content" ObjectID="_1629661896" r:id="rId92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و </w:t>
      </w:r>
      <w:r w:rsidRPr="0076135B">
        <w:rPr>
          <w:rFonts w:ascii="Cambria" w:hAnsi="Cambria"/>
          <w:noProof/>
          <w:position w:val="-4"/>
          <w:sz w:val="28"/>
          <w:szCs w:val="28"/>
        </w:rPr>
        <w:object w:dxaOrig="220" w:dyaOrig="260">
          <v:shape id="_x0000_i1069" type="#_x0000_t75" style="width:11.25pt;height:13.15pt" o:ole="">
            <v:imagedata r:id="rId87" o:title=""/>
          </v:shape>
          <o:OLEObject Type="Embed" ProgID="Equation.3" ShapeID="_x0000_i1069" DrawAspect="Content" ObjectID="_1629661897" r:id="rId93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حيث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220" w:dyaOrig="279">
          <v:shape id="_x0000_i1070" type="#_x0000_t75" style="width:12.5pt;height:12.5pt" o:ole="">
            <v:imagedata r:id="rId94" o:title=""/>
          </v:shape>
          <o:OLEObject Type="Embed" ProgID="Equation.3" ShapeID="_x0000_i1070" DrawAspect="Content" ObjectID="_1629661898" r:id="rId95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طول الموجة للموجة فوق الصوتية؟</w:t>
      </w:r>
    </w:p>
    <w:p w:rsidR="00B612C4" w:rsidRPr="0076135B" w:rsidRDefault="00B612C4" w:rsidP="00B612C4">
      <w:pPr>
        <w:tabs>
          <w:tab w:val="left" w:pos="2107"/>
        </w:tabs>
        <w:bidi/>
        <w:jc w:val="both"/>
        <w:rPr>
          <w:rFonts w:ascii="Cambria" w:hAnsi="Cambria"/>
          <w:noProof/>
          <w:sz w:val="28"/>
          <w:szCs w:val="28"/>
        </w:rPr>
      </w:pPr>
      <w:r w:rsidRPr="0076135B">
        <w:rPr>
          <w:rFonts w:ascii="Cambria" w:hAnsi="Cambria"/>
          <w:noProof/>
          <w:position w:val="-6"/>
          <w:sz w:val="28"/>
          <w:szCs w:val="28"/>
        </w:rPr>
        <w:object w:dxaOrig="360" w:dyaOrig="279">
          <v:shape id="_x0000_i1071" type="#_x0000_t75" style="width:18.15pt;height:13.75pt" o:ole="">
            <v:imagedata r:id="rId96" o:title=""/>
          </v:shape>
          <o:OLEObject Type="Embed" ProgID="Equation.3" ShapeID="_x0000_i1071" DrawAspect="Content" ObjectID="_1629661899" r:id="rId97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- ما قيمة </w:t>
      </w:r>
      <w:r w:rsidRPr="0076135B">
        <w:rPr>
          <w:rFonts w:ascii="Cambria" w:hAnsi="Cambria"/>
          <w:noProof/>
          <w:position w:val="-6"/>
          <w:sz w:val="28"/>
          <w:szCs w:val="28"/>
        </w:rPr>
        <w:object w:dxaOrig="220" w:dyaOrig="279">
          <v:shape id="_x0000_i1072" type="#_x0000_t75" style="width:12.5pt;height:12.5pt" o:ole="">
            <v:imagedata r:id="rId91" o:title=""/>
          </v:shape>
          <o:OLEObject Type="Embed" ProgID="Equation.3" ShapeID="_x0000_i1072" DrawAspect="Content" ObjectID="_1629661900" r:id="rId98"/>
        </w:object>
      </w:r>
      <w:r w:rsidRPr="0076135B">
        <w:rPr>
          <w:rFonts w:ascii="Cambria" w:hAnsi="Cambria"/>
          <w:noProof/>
          <w:sz w:val="28"/>
          <w:szCs w:val="28"/>
          <w:rtl/>
        </w:rPr>
        <w:t xml:space="preserve"> باعتبار قيمة سرعة الانتشار المتوصل لها سابقا (السؤال 4.4)</w:t>
      </w:r>
    </w:p>
    <w:p w:rsidR="00B612C4" w:rsidRPr="006F0D01" w:rsidRDefault="00B612C4" w:rsidP="00B612C4">
      <w:pPr>
        <w:bidi/>
        <w:spacing w:before="120" w:after="120"/>
        <w:jc w:val="center"/>
        <w:rPr>
          <w:rFonts w:ascii="Cambria" w:hAnsi="Cambria"/>
          <w:rtl/>
          <w:lang w:bidi="ar-MA"/>
        </w:rPr>
      </w:pPr>
      <w:r w:rsidRPr="006F0D01">
        <w:rPr>
          <w:rFonts w:ascii="Cambria" w:hAnsi="Cambria"/>
          <w:b/>
          <w:bCs/>
          <w:noProof/>
          <w:color w:val="C00000"/>
          <w:sz w:val="28"/>
          <w:szCs w:val="28"/>
          <w:u w:val="single"/>
          <w:rtl/>
        </w:rPr>
        <w:t xml:space="preserve">التمرين </w:t>
      </w:r>
      <w:r>
        <w:rPr>
          <w:rFonts w:ascii="Cambria" w:hAnsi="Cambria" w:hint="cs"/>
          <w:b/>
          <w:bCs/>
          <w:noProof/>
          <w:color w:val="C00000"/>
          <w:sz w:val="28"/>
          <w:szCs w:val="28"/>
          <w:u w:val="single"/>
          <w:rtl/>
        </w:rPr>
        <w:t>الثاني و العشرون و مائة</w:t>
      </w:r>
    </w:p>
    <w:p w:rsidR="00B612C4" w:rsidRPr="0076135B" w:rsidRDefault="00B612C4" w:rsidP="00B612C4">
      <w:pPr>
        <w:bidi/>
        <w:rPr>
          <w:rFonts w:ascii="Cambria" w:hAnsi="Cambria"/>
          <w:sz w:val="28"/>
          <w:szCs w:val="28"/>
          <w:rtl/>
          <w:lang w:bidi="ar-MA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6467475" cy="1943100"/>
            <wp:effectExtent l="0" t="0" r="9525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jc w:val="center"/>
        <w:rPr>
          <w:rFonts w:ascii="Cambria" w:hAnsi="Cambria"/>
          <w:sz w:val="28"/>
          <w:szCs w:val="28"/>
          <w:rtl/>
          <w:lang w:bidi="ar-MA"/>
        </w:rPr>
      </w:pP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3571875" cy="1533525"/>
            <wp:effectExtent l="0" t="0" r="9525" b="9525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rPr>
          <w:rFonts w:ascii="Cambria" w:hAnsi="Cambria"/>
          <w:sz w:val="28"/>
          <w:szCs w:val="28"/>
          <w:rtl/>
          <w:lang w:bidi="ar-MA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477000" cy="1400175"/>
            <wp:effectExtent l="0" t="0" r="0" b="9525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jc w:val="center"/>
        <w:rPr>
          <w:rFonts w:ascii="Cambria" w:hAnsi="Cambria"/>
          <w:sz w:val="28"/>
          <w:szCs w:val="28"/>
          <w:rtl/>
          <w:lang w:bidi="ar-MA"/>
        </w:rPr>
      </w:pP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486025" cy="2200275"/>
            <wp:effectExtent l="0" t="0" r="9525" b="952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1857375" cy="1743075"/>
            <wp:effectExtent l="0" t="0" r="9525" b="9525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rPr>
          <w:rFonts w:ascii="Cambria" w:hAnsi="Cambria"/>
          <w:noProof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477000" cy="409575"/>
            <wp:effectExtent l="0" t="0" r="0" b="9525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C3" w:rsidRPr="0076135B" w:rsidRDefault="009625C3" w:rsidP="009625C3">
      <w:pPr>
        <w:bidi/>
        <w:rPr>
          <w:rFonts w:ascii="Cambria" w:hAnsi="Cambria"/>
          <w:sz w:val="28"/>
          <w:szCs w:val="28"/>
          <w:rtl/>
          <w:lang w:bidi="ar-MA"/>
        </w:rPr>
      </w:pPr>
    </w:p>
    <w:p w:rsidR="00B612C4" w:rsidRPr="00AA4EF6" w:rsidRDefault="00B612C4" w:rsidP="00B612C4">
      <w:pPr>
        <w:bidi/>
        <w:spacing w:before="120" w:after="120"/>
        <w:jc w:val="center"/>
        <w:rPr>
          <w:rFonts w:ascii="Cambria" w:hAnsi="Cambria"/>
          <w:rtl/>
          <w:lang w:bidi="ar-MA"/>
        </w:rPr>
      </w:pPr>
      <w:r w:rsidRPr="006F0D01">
        <w:rPr>
          <w:rFonts w:ascii="Cambria" w:hAnsi="Cambria"/>
          <w:b/>
          <w:bCs/>
          <w:noProof/>
          <w:color w:val="C00000"/>
          <w:sz w:val="28"/>
          <w:szCs w:val="28"/>
          <w:u w:val="single"/>
          <w:rtl/>
        </w:rPr>
        <w:t xml:space="preserve">التمرين </w:t>
      </w:r>
      <w:r>
        <w:rPr>
          <w:rFonts w:ascii="Cambria" w:hAnsi="Cambria" w:hint="cs"/>
          <w:b/>
          <w:bCs/>
          <w:noProof/>
          <w:color w:val="C00000"/>
          <w:sz w:val="28"/>
          <w:szCs w:val="28"/>
          <w:u w:val="single"/>
          <w:rtl/>
        </w:rPr>
        <w:t xml:space="preserve">السابع و عشرون و </w:t>
      </w:r>
      <w:proofErr w:type="gramStart"/>
      <w:r>
        <w:rPr>
          <w:rFonts w:ascii="Cambria" w:hAnsi="Cambria" w:hint="cs"/>
          <w:b/>
          <w:bCs/>
          <w:noProof/>
          <w:color w:val="C00000"/>
          <w:sz w:val="28"/>
          <w:szCs w:val="28"/>
          <w:u w:val="single"/>
          <w:rtl/>
        </w:rPr>
        <w:t>مائة</w:t>
      </w:r>
      <w:r w:rsidRPr="00265782">
        <w:rPr>
          <w:rFonts w:ascii="Cambria" w:hAnsi="Cambria" w:hint="cs"/>
          <w:b/>
          <w:bCs/>
          <w:color w:val="C00000"/>
          <w:sz w:val="28"/>
          <w:szCs w:val="28"/>
          <w:rtl/>
          <w:lang w:bidi="ar-MA"/>
        </w:rPr>
        <w:t xml:space="preserve"> </w:t>
      </w:r>
      <w:r w:rsidRPr="00265782">
        <w:rPr>
          <w:rFonts w:ascii="Cambria" w:hAnsi="Cambria"/>
          <w:b/>
          <w:bCs/>
          <w:color w:val="C00000"/>
          <w:sz w:val="28"/>
          <w:szCs w:val="28"/>
          <w:rtl/>
          <w:lang w:bidi="ar-MA"/>
        </w:rPr>
        <w:t>:</w:t>
      </w:r>
      <w:proofErr w:type="gramEnd"/>
      <w:r w:rsidRPr="00265782">
        <w:rPr>
          <w:rFonts w:ascii="Cambria" w:hAnsi="Cambria" w:hint="cs"/>
          <w:b/>
          <w:bCs/>
          <w:color w:val="C00000"/>
          <w:sz w:val="28"/>
          <w:szCs w:val="28"/>
          <w:rtl/>
          <w:lang w:bidi="ar-MA"/>
        </w:rPr>
        <w:t xml:space="preserve"> الموجات الصوتية</w:t>
      </w:r>
    </w:p>
    <w:p w:rsidR="00B612C4" w:rsidRPr="0076135B" w:rsidRDefault="00B612C4" w:rsidP="00B612C4">
      <w:pPr>
        <w:bidi/>
        <w:rPr>
          <w:rFonts w:ascii="Cambria" w:hAnsi="Cambria"/>
          <w:b/>
          <w:bCs/>
          <w:sz w:val="28"/>
          <w:szCs w:val="28"/>
          <w:rtl/>
          <w:lang w:bidi="ar-MA"/>
        </w:rPr>
      </w:pPr>
      <w:r>
        <w:rPr>
          <w:rFonts w:ascii="Cambria" w:hAnsi="Cambr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67475" cy="2552700"/>
            <wp:effectExtent l="0" t="0" r="9525" b="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rPr>
          <w:rFonts w:ascii="Cambria" w:hAnsi="Cambria"/>
          <w:b/>
          <w:bCs/>
          <w:sz w:val="28"/>
          <w:szCs w:val="28"/>
          <w:rtl/>
          <w:lang w:bidi="ar-MA"/>
        </w:rPr>
      </w:pPr>
      <w:r>
        <w:rPr>
          <w:rFonts w:ascii="Cambria" w:hAnsi="Cambria"/>
          <w:b/>
          <w:bCs/>
          <w:noProof/>
          <w:sz w:val="28"/>
          <w:szCs w:val="28"/>
        </w:rPr>
        <w:drawing>
          <wp:inline distT="0" distB="0" distL="0" distR="0">
            <wp:extent cx="6477000" cy="733425"/>
            <wp:effectExtent l="0" t="0" r="0" b="9525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rPr>
          <w:rFonts w:ascii="Cambria" w:hAnsi="Cambria"/>
          <w:b/>
          <w:bCs/>
          <w:noProof/>
          <w:sz w:val="28"/>
          <w:szCs w:val="28"/>
        </w:rPr>
      </w:pPr>
      <w:r>
        <w:rPr>
          <w:rFonts w:ascii="Cambria" w:hAnsi="Cambria"/>
          <w:b/>
          <w:bCs/>
          <w:noProof/>
          <w:sz w:val="28"/>
          <w:szCs w:val="28"/>
        </w:rPr>
        <w:drawing>
          <wp:inline distT="0" distB="0" distL="0" distR="0">
            <wp:extent cx="4857750" cy="333375"/>
            <wp:effectExtent l="0" t="0" r="0" b="9525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C3" w:rsidRDefault="009625C3" w:rsidP="00B612C4">
      <w:pPr>
        <w:bidi/>
        <w:spacing w:before="120" w:after="120"/>
        <w:jc w:val="center"/>
        <w:rPr>
          <w:rFonts w:ascii="Cambria" w:hAnsi="Cambria"/>
          <w:b/>
          <w:bCs/>
          <w:noProof/>
          <w:color w:val="C00000"/>
          <w:sz w:val="28"/>
          <w:szCs w:val="28"/>
          <w:u w:val="single"/>
        </w:rPr>
      </w:pPr>
    </w:p>
    <w:p w:rsidR="00B612C4" w:rsidRPr="006F0D01" w:rsidRDefault="00B612C4" w:rsidP="00B612C4">
      <w:pPr>
        <w:bidi/>
        <w:spacing w:before="120" w:after="120"/>
        <w:jc w:val="center"/>
        <w:rPr>
          <w:rFonts w:ascii="Cambria" w:hAnsi="Cambria"/>
          <w:rtl/>
          <w:lang w:bidi="ar-MA"/>
        </w:rPr>
      </w:pPr>
      <w:r w:rsidRPr="006F0D01">
        <w:rPr>
          <w:rFonts w:ascii="Cambria" w:hAnsi="Cambria"/>
          <w:b/>
          <w:bCs/>
          <w:noProof/>
          <w:color w:val="C00000"/>
          <w:sz w:val="28"/>
          <w:szCs w:val="28"/>
          <w:u w:val="single"/>
          <w:rtl/>
        </w:rPr>
        <w:t>التمرين</w:t>
      </w:r>
      <w:r>
        <w:rPr>
          <w:rFonts w:ascii="Cambria" w:hAnsi="Cambria" w:hint="cs"/>
          <w:b/>
          <w:bCs/>
          <w:noProof/>
          <w:color w:val="C00000"/>
          <w:sz w:val="28"/>
          <w:szCs w:val="28"/>
          <w:u w:val="single"/>
          <w:rtl/>
        </w:rPr>
        <w:t xml:space="preserve"> الثاني و الأربعون و مائة</w:t>
      </w:r>
    </w:p>
    <w:p w:rsidR="00B612C4" w:rsidRDefault="00B612C4" w:rsidP="00B612C4">
      <w:pPr>
        <w:bidi/>
        <w:rPr>
          <w:rFonts w:ascii="Cambria" w:hAnsi="Cambria"/>
          <w:b/>
          <w:bCs/>
          <w:sz w:val="28"/>
          <w:szCs w:val="28"/>
          <w:lang w:bidi="ar-MA"/>
        </w:rPr>
      </w:pPr>
      <w:r>
        <w:rPr>
          <w:rFonts w:ascii="Cambria" w:hAnsi="Cambria"/>
          <w:b/>
          <w:bCs/>
          <w:noProof/>
          <w:sz w:val="28"/>
          <w:szCs w:val="28"/>
        </w:rPr>
        <w:drawing>
          <wp:inline distT="0" distB="0" distL="0" distR="0">
            <wp:extent cx="6477000" cy="1400175"/>
            <wp:effectExtent l="0" t="0" r="0" b="952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C3" w:rsidRPr="00C01D79" w:rsidRDefault="009625C3">
      <w:pPr>
        <w:spacing w:after="200" w:line="276" w:lineRule="auto"/>
        <w:rPr>
          <w:rFonts w:ascii="Cambria" w:hAnsi="Cambria"/>
          <w:b/>
          <w:bCs/>
          <w:noProof/>
          <w:color w:val="C00000"/>
          <w:sz w:val="28"/>
          <w:szCs w:val="28"/>
          <w:rtl/>
        </w:rPr>
      </w:pPr>
    </w:p>
    <w:p w:rsidR="00B612C4" w:rsidRDefault="00B612C4" w:rsidP="00B612C4">
      <w:pPr>
        <w:bidi/>
        <w:spacing w:before="120" w:after="120"/>
        <w:ind w:left="540"/>
        <w:jc w:val="center"/>
        <w:rPr>
          <w:rFonts w:ascii="Cambria" w:hAnsi="Cambria"/>
          <w:sz w:val="28"/>
          <w:szCs w:val="28"/>
          <w:lang w:val="en-US" w:bidi="ar-DZ"/>
        </w:rPr>
      </w:pPr>
      <w:r w:rsidRPr="006F0D01">
        <w:rPr>
          <w:rFonts w:ascii="Cambria" w:hAnsi="Cambria"/>
          <w:b/>
          <w:bCs/>
          <w:noProof/>
          <w:color w:val="C00000"/>
          <w:sz w:val="28"/>
          <w:szCs w:val="28"/>
          <w:u w:val="single"/>
          <w:rtl/>
        </w:rPr>
        <w:t>التمرين</w:t>
      </w:r>
      <w:r>
        <w:rPr>
          <w:rFonts w:ascii="Cambria" w:hAnsi="Cambria" w:hint="cs"/>
          <w:b/>
          <w:bCs/>
          <w:noProof/>
          <w:color w:val="C00000"/>
          <w:sz w:val="28"/>
          <w:szCs w:val="28"/>
          <w:u w:val="single"/>
          <w:rtl/>
        </w:rPr>
        <w:t xml:space="preserve"> الخامس و خمسون و مائة</w:t>
      </w:r>
    </w:p>
    <w:p w:rsidR="00B612C4" w:rsidRPr="0076135B" w:rsidRDefault="00B612C4" w:rsidP="00B612C4">
      <w:pPr>
        <w:numPr>
          <w:ilvl w:val="0"/>
          <w:numId w:val="35"/>
        </w:numPr>
        <w:bidi/>
        <w:rPr>
          <w:rFonts w:ascii="Cambria" w:hAnsi="Cambria"/>
          <w:sz w:val="28"/>
          <w:szCs w:val="28"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>يُغذى مصدر</w:t>
      </w:r>
      <w:r w:rsidRPr="0076135B">
        <w:rPr>
          <w:rFonts w:ascii="Cambria" w:hAnsi="Cambria"/>
          <w:sz w:val="28"/>
          <w:szCs w:val="28"/>
          <w:lang w:val="en-US" w:bidi="ar-DZ"/>
        </w:rPr>
        <w:t>E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فوق صوتي بواسطة مولد </w:t>
      </w:r>
      <w:r w:rsidRPr="0076135B">
        <w:rPr>
          <w:rFonts w:ascii="Cambria" w:hAnsi="Cambria" w:hint="cs"/>
          <w:sz w:val="28"/>
          <w:szCs w:val="28"/>
          <w:rtl/>
          <w:lang w:val="en-US" w:bidi="ar-DZ"/>
        </w:rPr>
        <w:t>للتوترات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المنخفضة (</w:t>
      </w:r>
      <w:r w:rsidRPr="0076135B">
        <w:rPr>
          <w:rFonts w:ascii="Cambria" w:hAnsi="Cambria"/>
          <w:sz w:val="28"/>
          <w:szCs w:val="28"/>
          <w:lang w:val="en-US" w:bidi="ar-DZ"/>
        </w:rPr>
        <w:t>GBF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) الذي يقدم توترا جيبيا.</w:t>
      </w:r>
    </w:p>
    <w:p w:rsidR="00B612C4" w:rsidRPr="0076135B" w:rsidRDefault="00B612C4" w:rsidP="00B612C4">
      <w:pPr>
        <w:bidi/>
        <w:jc w:val="center"/>
        <w:rPr>
          <w:rFonts w:ascii="Cambria" w:hAnsi="Cambria"/>
          <w:sz w:val="28"/>
          <w:szCs w:val="28"/>
          <w:lang w:val="en-US" w:bidi="ar-DZ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2171700" cy="17526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يرسل المصدر </w:t>
      </w:r>
      <w:r w:rsidRPr="0076135B">
        <w:rPr>
          <w:rFonts w:ascii="Cambria" w:hAnsi="Cambria"/>
          <w:sz w:val="28"/>
          <w:szCs w:val="28"/>
          <w:lang w:val="en-US" w:bidi="ar-DZ"/>
        </w:rPr>
        <w:t>E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إشارة يلتقطها مستقبل</w:t>
      </w:r>
      <w:r w:rsidRPr="0076135B">
        <w:rPr>
          <w:rFonts w:ascii="Cambria" w:hAnsi="Cambria"/>
          <w:sz w:val="28"/>
          <w:szCs w:val="28"/>
          <w:lang w:val="en-US" w:bidi="ar-DZ"/>
        </w:rPr>
        <w:t xml:space="preserve">R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موصول براسم اهتزازات حساسيته  الأفقية (المسح) </w:t>
      </w:r>
      <w:r w:rsidRPr="0076135B">
        <w:rPr>
          <w:rFonts w:ascii="Cambria" w:hAnsi="Cambria"/>
          <w:sz w:val="28"/>
          <w:szCs w:val="28"/>
          <w:lang w:val="en-US" w:bidi="ar-DZ"/>
        </w:rPr>
        <w:t>s/div)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</w:t>
      </w:r>
      <w:r w:rsidRPr="0076135B">
        <w:rPr>
          <w:rFonts w:ascii="Cambria" w:hAnsi="Cambria"/>
          <w:sz w:val="28"/>
          <w:szCs w:val="28"/>
          <w:lang w:val="en-US" w:bidi="ar-DZ"/>
        </w:rPr>
        <w:t>10µ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>) . سرعة اتنشار الأمواج فوق الصوتية في الهواء هي</w:t>
      </w:r>
      <w:r w:rsidRPr="0076135B">
        <w:rPr>
          <w:rFonts w:ascii="Cambria" w:hAnsi="Cambria"/>
          <w:sz w:val="28"/>
          <w:szCs w:val="28"/>
          <w:lang w:val="en-US" w:bidi="ar-DZ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</w:t>
      </w:r>
      <w:r w:rsidRPr="0076135B">
        <w:rPr>
          <w:rFonts w:ascii="Cambria" w:hAnsi="Cambria"/>
          <w:sz w:val="28"/>
          <w:szCs w:val="28"/>
          <w:lang w:val="en-US" w:bidi="ar-DZ"/>
        </w:rPr>
        <w:t>m/s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>340</w:t>
      </w:r>
    </w:p>
    <w:p w:rsidR="00B612C4" w:rsidRPr="0076135B" w:rsidRDefault="00B612C4" w:rsidP="00B612C4">
      <w:pPr>
        <w:bidi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>1 – حدد طبيعة الموجة التي يرسلها المصدر</w:t>
      </w:r>
      <w:r w:rsidRPr="0076135B">
        <w:rPr>
          <w:rFonts w:ascii="Cambria" w:hAnsi="Cambria"/>
          <w:sz w:val="28"/>
          <w:szCs w:val="28"/>
          <w:lang w:val="en-US" w:bidi="ar-DZ"/>
        </w:rPr>
        <w:t xml:space="preserve">E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مستعملا كلمة أو أكثر من الكلمات التالية: </w:t>
      </w:r>
    </w:p>
    <w:p w:rsidR="00B612C4" w:rsidRPr="0076135B" w:rsidRDefault="00B612C4" w:rsidP="00B612C4">
      <w:pPr>
        <w:bidi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>ميكانيكية، مبددة، طولية، مستقرة، جيبية، متقدمة، كهربائية، عرضية، منعرجة.</w:t>
      </w:r>
    </w:p>
    <w:p w:rsidR="00B612C4" w:rsidRPr="0076135B" w:rsidRDefault="00B612C4" w:rsidP="00B612C4">
      <w:pPr>
        <w:bidi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lastRenderedPageBreak/>
        <w:t>2 – يمثل المخطط 2 (الشكل-2) بيان الإشارة المستقبلة التي تظهر على شاشة راسم الإهتزازات ؛</w:t>
      </w:r>
    </w:p>
    <w:p w:rsidR="00B612C4" w:rsidRPr="0076135B" w:rsidRDefault="00B612C4" w:rsidP="00B612C4">
      <w:pPr>
        <w:bidi/>
        <w:jc w:val="center"/>
        <w:rPr>
          <w:rFonts w:ascii="Cambria" w:hAnsi="Cambria"/>
          <w:sz w:val="28"/>
          <w:szCs w:val="28"/>
          <w:rtl/>
          <w:lang w:val="en-US" w:bidi="ar-DZ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2286000" cy="1552575"/>
            <wp:effectExtent l="0" t="0" r="0" b="952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 هل هذه الإشارة دورية زمانية أم دورية مكانية؟ علل .</w:t>
      </w:r>
    </w:p>
    <w:p w:rsidR="00B612C4" w:rsidRPr="0076135B" w:rsidRDefault="00B612C4" w:rsidP="00B612C4">
      <w:pPr>
        <w:bidi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>3 – حدد تواتر هذه الإشارة.</w:t>
      </w:r>
    </w:p>
    <w:p w:rsidR="00B612C4" w:rsidRPr="0076135B" w:rsidRDefault="00B612C4" w:rsidP="00B612C4">
      <w:pPr>
        <w:bidi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>4 – عرف ثم حدد طول موجة هذه الإشارة فوق الصوتية .</w:t>
      </w:r>
    </w:p>
    <w:p w:rsidR="00B612C4" w:rsidRPr="0076135B" w:rsidRDefault="00B612C4" w:rsidP="00B612C4">
      <w:pPr>
        <w:numPr>
          <w:ilvl w:val="0"/>
          <w:numId w:val="35"/>
        </w:numPr>
        <w:tabs>
          <w:tab w:val="clear" w:pos="540"/>
          <w:tab w:val="num" w:pos="255"/>
        </w:tabs>
        <w:bidi/>
        <w:ind w:left="180"/>
        <w:jc w:val="both"/>
        <w:rPr>
          <w:rFonts w:ascii="Cambria" w:hAnsi="Cambria"/>
          <w:sz w:val="28"/>
          <w:szCs w:val="28"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يوضع التجهيز المبيّن في(الشكل 3) في غاز الهيليوم بعد أن يوصل كل من المصدر </w:t>
      </w:r>
      <w:r w:rsidRPr="0076135B">
        <w:rPr>
          <w:rFonts w:ascii="Cambria" w:hAnsi="Cambria"/>
          <w:sz w:val="28"/>
          <w:szCs w:val="28"/>
          <w:lang w:val="en-US" w:bidi="ar-DZ"/>
        </w:rPr>
        <w:t>E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والمستقبل </w:t>
      </w:r>
      <w:r w:rsidRPr="0076135B">
        <w:rPr>
          <w:rFonts w:ascii="Cambria" w:hAnsi="Cambria"/>
          <w:sz w:val="28"/>
          <w:szCs w:val="28"/>
          <w:lang w:val="en-US" w:bidi="ar-DZ"/>
        </w:rPr>
        <w:t>R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براسم الاهتزازات حساسيته الأفقية هي </w:t>
      </w:r>
      <w:r w:rsidRPr="0076135B">
        <w:rPr>
          <w:rFonts w:ascii="Cambria" w:hAnsi="Cambria"/>
          <w:sz w:val="28"/>
          <w:szCs w:val="28"/>
          <w:lang w:val="en-US" w:bidi="ar-DZ"/>
        </w:rPr>
        <w:t>µ s /div)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</w:t>
      </w:r>
      <w:r w:rsidRPr="0076135B">
        <w:rPr>
          <w:rFonts w:ascii="Cambria" w:hAnsi="Cambria"/>
          <w:sz w:val="28"/>
          <w:szCs w:val="28"/>
          <w:lang w:val="en-US" w:bidi="ar-DZ"/>
        </w:rPr>
        <w:t>10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>) .</w:t>
      </w:r>
    </w:p>
    <w:p w:rsidR="00B612C4" w:rsidRPr="0076135B" w:rsidRDefault="00B612C4" w:rsidP="00B612C4">
      <w:pPr>
        <w:bidi/>
        <w:ind w:left="255"/>
        <w:jc w:val="center"/>
        <w:rPr>
          <w:rFonts w:ascii="Cambria" w:hAnsi="Cambria"/>
          <w:sz w:val="28"/>
          <w:szCs w:val="28"/>
          <w:rtl/>
          <w:lang w:val="en-US" w:bidi="ar-DZ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1762125" cy="1304925"/>
            <wp:effectExtent l="0" t="0" r="9525" b="952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 تظهر على شاشة راسم الإهتزازات  الإشارتان :</w:t>
      </w:r>
    </w:p>
    <w:p w:rsidR="00B612C4" w:rsidRPr="0076135B" w:rsidRDefault="00B612C4" w:rsidP="00B612C4">
      <w:pPr>
        <w:bidi/>
        <w:ind w:left="360"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lang w:val="en-US" w:bidi="ar-DZ"/>
        </w:rPr>
        <w:t xml:space="preserve">     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>- الإشارة المستقبلة ( المدروسة في الجزء الأول )</w:t>
      </w:r>
    </w:p>
    <w:p w:rsidR="00B612C4" w:rsidRPr="0076135B" w:rsidRDefault="00B612C4" w:rsidP="00B612C4">
      <w:pPr>
        <w:bidi/>
        <w:ind w:left="360"/>
        <w:jc w:val="both"/>
        <w:rPr>
          <w:rFonts w:ascii="Cambria" w:hAnsi="Cambria"/>
          <w:sz w:val="28"/>
          <w:szCs w:val="28"/>
          <w:lang w:val="en-US" w:bidi="ar-DZ"/>
        </w:rPr>
      </w:pPr>
      <w:r w:rsidRPr="0076135B">
        <w:rPr>
          <w:rFonts w:ascii="Cambria" w:hAnsi="Cambria"/>
          <w:sz w:val="28"/>
          <w:szCs w:val="28"/>
          <w:lang w:val="en-US" w:bidi="ar-DZ"/>
        </w:rPr>
        <w:t xml:space="preserve">     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>- اشارة المصدر</w:t>
      </w:r>
      <w:r w:rsidRPr="0076135B">
        <w:rPr>
          <w:rFonts w:ascii="Cambria" w:hAnsi="Cambria"/>
          <w:sz w:val="28"/>
          <w:szCs w:val="28"/>
          <w:lang w:val="en-US" w:bidi="ar-DZ"/>
        </w:rPr>
        <w:t xml:space="preserve">E </w:t>
      </w:r>
    </w:p>
    <w:p w:rsidR="00B612C4" w:rsidRPr="0076135B" w:rsidRDefault="00B612C4" w:rsidP="00B612C4">
      <w:pPr>
        <w:bidi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lang w:val="en-US" w:bidi="ar-DZ"/>
        </w:rPr>
        <w:t xml:space="preserve">  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>تزاح الإشارة المستقبلة( المدروسة في الجزء الأول) نحو أعلى شاشة راسم الاهتزازات،  المخطط 2 (شكل-4)</w:t>
      </w:r>
    </w:p>
    <w:p w:rsidR="00B612C4" w:rsidRPr="0076135B" w:rsidRDefault="00B612C4" w:rsidP="00B612C4">
      <w:pPr>
        <w:bidi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>1 – إذا علمت أن الإشارتين الناتجتين متوافقتان؛ ارسم في نفس المخطط 2 (الشكل-4) بيان إشارة المصدر</w:t>
      </w:r>
      <w:r w:rsidRPr="0076135B">
        <w:rPr>
          <w:rFonts w:ascii="Cambria" w:hAnsi="Cambria"/>
          <w:sz w:val="28"/>
          <w:szCs w:val="28"/>
          <w:lang w:val="en-US" w:bidi="ar-DZ"/>
        </w:rPr>
        <w:t>E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.</w:t>
      </w:r>
    </w:p>
    <w:p w:rsidR="00B612C4" w:rsidRPr="0076135B" w:rsidRDefault="00B612C4" w:rsidP="00B612C4">
      <w:pPr>
        <w:bidi/>
        <w:jc w:val="center"/>
        <w:rPr>
          <w:rFonts w:ascii="Cambria" w:hAnsi="Cambria"/>
          <w:sz w:val="28"/>
          <w:szCs w:val="28"/>
          <w:rtl/>
          <w:lang w:val="en-US" w:bidi="ar-DZ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1828800" cy="144780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>2 – ماذا يمكن قوله – في هذه الحالة – عن المسافة</w:t>
      </w:r>
      <w:r w:rsidRPr="0076135B">
        <w:rPr>
          <w:rFonts w:ascii="Cambria" w:hAnsi="Cambria"/>
          <w:sz w:val="28"/>
          <w:szCs w:val="28"/>
          <w:lang w:val="en-US" w:bidi="ar-DZ"/>
        </w:rPr>
        <w:t xml:space="preserve">d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الفاصلة بين المصدر</w:t>
      </w:r>
      <w:r w:rsidRPr="0076135B">
        <w:rPr>
          <w:rFonts w:ascii="Cambria" w:hAnsi="Cambria"/>
          <w:sz w:val="28"/>
          <w:szCs w:val="28"/>
          <w:lang w:val="en-US" w:bidi="ar-DZ"/>
        </w:rPr>
        <w:t>E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والمستقبل </w:t>
      </w:r>
      <w:r w:rsidRPr="0076135B">
        <w:rPr>
          <w:rFonts w:ascii="Cambria" w:hAnsi="Cambria"/>
          <w:sz w:val="28"/>
          <w:szCs w:val="28"/>
          <w:lang w:val="en-US" w:bidi="ar-DZ"/>
        </w:rPr>
        <w:t>R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؟ عبّر عنها حرفيا .</w:t>
      </w:r>
    </w:p>
    <w:p w:rsidR="00B612C4" w:rsidRPr="0076135B" w:rsidRDefault="00B612C4" w:rsidP="00B612C4">
      <w:pPr>
        <w:bidi/>
        <w:jc w:val="both"/>
        <w:rPr>
          <w:rFonts w:ascii="Cambria" w:hAnsi="Cambria"/>
          <w:sz w:val="28"/>
          <w:szCs w:val="28"/>
          <w:rtl/>
          <w:lang w:val="en-US" w:bidi="ar-DZ"/>
        </w:rPr>
      </w:pPr>
      <w:r w:rsidRPr="0076135B">
        <w:rPr>
          <w:rFonts w:ascii="Cambria" w:hAnsi="Cambria"/>
          <w:sz w:val="28"/>
          <w:szCs w:val="28"/>
          <w:rtl/>
          <w:lang w:val="en-US" w:bidi="ar-DZ"/>
        </w:rPr>
        <w:t>3 – ان أصغر مسافة</w:t>
      </w:r>
      <w:r w:rsidRPr="0076135B">
        <w:rPr>
          <w:rFonts w:ascii="Cambria" w:hAnsi="Cambria"/>
          <w:sz w:val="28"/>
          <w:szCs w:val="28"/>
          <w:lang w:val="en-US" w:bidi="ar-DZ"/>
        </w:rPr>
        <w:t>d</w:t>
      </w:r>
      <w:r w:rsidRPr="0076135B">
        <w:rPr>
          <w:rFonts w:ascii="Cambria" w:hAnsi="Cambria"/>
          <w:sz w:val="28"/>
          <w:szCs w:val="28"/>
          <w:vertAlign w:val="subscript"/>
          <w:lang w:val="en-US" w:bidi="ar-DZ"/>
        </w:rPr>
        <w:t>1</w:t>
      </w:r>
      <w:r w:rsidRPr="0076135B">
        <w:rPr>
          <w:rFonts w:ascii="Cambria" w:hAnsi="Cambria"/>
          <w:sz w:val="28"/>
          <w:szCs w:val="28"/>
          <w:lang w:val="en-US" w:bidi="ar-DZ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بين المصدر</w:t>
      </w:r>
      <w:r w:rsidRPr="0076135B">
        <w:rPr>
          <w:rFonts w:ascii="Cambria" w:hAnsi="Cambria"/>
          <w:sz w:val="28"/>
          <w:szCs w:val="28"/>
          <w:lang w:val="en-US" w:bidi="ar-DZ"/>
        </w:rPr>
        <w:t>E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والمستقبل</w:t>
      </w:r>
      <w:r w:rsidRPr="0076135B">
        <w:rPr>
          <w:rFonts w:ascii="Cambria" w:hAnsi="Cambria"/>
          <w:sz w:val="28"/>
          <w:szCs w:val="28"/>
          <w:lang w:val="en-US" w:bidi="ar-DZ"/>
        </w:rPr>
        <w:t xml:space="preserve"> R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عندما تكون الاشارتان متوافقتين هي </w:t>
      </w:r>
      <w:r w:rsidRPr="0076135B">
        <w:rPr>
          <w:rFonts w:ascii="Cambria" w:hAnsi="Cambria"/>
          <w:sz w:val="28"/>
          <w:szCs w:val="28"/>
          <w:lang w:val="en-US" w:bidi="ar-DZ"/>
        </w:rPr>
        <w:t>cm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2.41</w:t>
      </w:r>
      <w:r w:rsidRPr="0076135B">
        <w:rPr>
          <w:rFonts w:ascii="Cambria" w:hAnsi="Cambria"/>
          <w:sz w:val="28"/>
          <w:szCs w:val="28"/>
          <w:lang w:val="en-US" w:bidi="ar-DZ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val="en-US" w:bidi="ar-DZ"/>
        </w:rPr>
        <w:t xml:space="preserve"> . استنتج سرعة انتشار الأمواج فوق الصوتية في غاز الهيليوم .</w:t>
      </w:r>
    </w:p>
    <w:p w:rsidR="00B612C4" w:rsidRPr="002930AE" w:rsidRDefault="00B612C4" w:rsidP="00B612C4">
      <w:pPr>
        <w:bidi/>
        <w:spacing w:before="120" w:after="120"/>
        <w:ind w:left="540"/>
        <w:jc w:val="center"/>
        <w:rPr>
          <w:rFonts w:ascii="Cambria" w:hAnsi="Cambria"/>
          <w:sz w:val="28"/>
          <w:szCs w:val="28"/>
          <w:rtl/>
          <w:lang w:val="en-US" w:bidi="ar-DZ"/>
        </w:rPr>
      </w:pPr>
      <w:r w:rsidRPr="006F0D01">
        <w:rPr>
          <w:rFonts w:ascii="Cambria" w:hAnsi="Cambria"/>
          <w:b/>
          <w:bCs/>
          <w:noProof/>
          <w:color w:val="C00000"/>
          <w:sz w:val="28"/>
          <w:szCs w:val="28"/>
          <w:u w:val="single"/>
          <w:rtl/>
        </w:rPr>
        <w:t>التمرين</w:t>
      </w:r>
      <w:r>
        <w:rPr>
          <w:rFonts w:ascii="Cambria" w:hAnsi="Cambria" w:hint="cs"/>
          <w:b/>
          <w:bCs/>
          <w:noProof/>
          <w:color w:val="C00000"/>
          <w:sz w:val="28"/>
          <w:szCs w:val="28"/>
          <w:u w:val="single"/>
          <w:rtl/>
        </w:rPr>
        <w:t xml:space="preserve"> السادس و خمسون و مائة</w:t>
      </w:r>
      <w:r w:rsidRPr="00487954">
        <w:rPr>
          <w:rFonts w:ascii="Cambria" w:hAnsi="Cambria"/>
          <w:b/>
          <w:bCs/>
          <w:color w:val="C00000"/>
          <w:sz w:val="28"/>
          <w:szCs w:val="28"/>
          <w:u w:val="single"/>
          <w:rtl/>
          <w:lang w:bidi="ar-MA"/>
        </w:rPr>
        <w:t>: سرعة الصوت</w:t>
      </w:r>
    </w:p>
    <w:p w:rsidR="00B612C4" w:rsidRPr="0076135B" w:rsidRDefault="00B612C4" w:rsidP="00B612C4">
      <w:pPr>
        <w:bidi/>
        <w:ind w:left="-157" w:firstLine="157"/>
        <w:jc w:val="both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 xml:space="preserve">نربط مكبر الصوت </w:t>
      </w:r>
      <w:r>
        <w:rPr>
          <w:rFonts w:ascii="Cambria" w:hAnsi="Cambria"/>
          <w:sz w:val="28"/>
          <w:szCs w:val="28"/>
          <w:rtl/>
          <w:lang w:bidi="ar-MA"/>
        </w:rPr>
        <w:t>بمربطي المولد ذي التردد المنخفض</w:t>
      </w:r>
      <w:r w:rsidRPr="0076135B">
        <w:rPr>
          <w:rFonts w:ascii="Cambria" w:hAnsi="Cambria"/>
          <w:sz w:val="28"/>
          <w:szCs w:val="28"/>
          <w:lang w:bidi="ar-MA"/>
        </w:rPr>
        <w:t xml:space="preserve">GBF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تردده</w:t>
      </w:r>
      <w:r>
        <w:rPr>
          <w:rFonts w:ascii="Cambria" w:hAnsi="Cambria" w:hint="cs"/>
          <w:sz w:val="28"/>
          <w:szCs w:val="28"/>
          <w:rtl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lang w:bidi="ar-MA"/>
        </w:rPr>
        <w:t>f = 2.0KHz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. نضع ميكروفونا عند موضع يبعد بالمسافة </w:t>
      </w:r>
      <w:r w:rsidRPr="0076135B">
        <w:rPr>
          <w:rFonts w:ascii="Cambria" w:hAnsi="Cambria"/>
          <w:sz w:val="28"/>
          <w:szCs w:val="28"/>
          <w:lang w:bidi="ar-MA"/>
        </w:rPr>
        <w:t xml:space="preserve">d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عن مكبر</w:t>
      </w:r>
      <w:r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>الصوت.</w:t>
      </w:r>
    </w:p>
    <w:p w:rsidR="00B612C4" w:rsidRPr="0076135B" w:rsidRDefault="00B612C4" w:rsidP="00B612C4">
      <w:pPr>
        <w:bidi/>
        <w:ind w:left="-157"/>
        <w:jc w:val="both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>مكبر الصوت مرتبط بالمدخل</w:t>
      </w:r>
      <w:r w:rsidRPr="0076135B">
        <w:rPr>
          <w:rFonts w:ascii="Cambria" w:hAnsi="Cambria"/>
          <w:sz w:val="28"/>
          <w:szCs w:val="28"/>
          <w:lang w:bidi="ar-MA"/>
        </w:rPr>
        <w:t xml:space="preserve">X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لكاشف التذبذب والميكروفون مرتبط بالمدخل </w:t>
      </w:r>
      <w:r w:rsidRPr="0076135B">
        <w:rPr>
          <w:rFonts w:ascii="Cambria" w:hAnsi="Cambria"/>
          <w:sz w:val="28"/>
          <w:szCs w:val="28"/>
          <w:lang w:bidi="ar-MA"/>
        </w:rPr>
        <w:t>Y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كما يوضح الشكل أسفله </w:t>
      </w:r>
    </w:p>
    <w:p w:rsidR="00B612C4" w:rsidRPr="0076135B" w:rsidRDefault="00B612C4" w:rsidP="00B612C4">
      <w:pPr>
        <w:bidi/>
        <w:ind w:left="-157"/>
        <w:jc w:val="center"/>
        <w:rPr>
          <w:rFonts w:ascii="Cambria" w:hAnsi="Cambria"/>
          <w:sz w:val="28"/>
          <w:szCs w:val="28"/>
          <w:rtl/>
          <w:lang w:bidi="ar-MA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2466975" cy="1019175"/>
            <wp:effectExtent l="0" t="0" r="9525" b="952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Pr="0076135B" w:rsidRDefault="00B612C4" w:rsidP="00B612C4">
      <w:pPr>
        <w:bidi/>
        <w:ind w:left="-157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 xml:space="preserve">نلاحظ </w:t>
      </w:r>
      <w:r w:rsidRPr="0076135B">
        <w:rPr>
          <w:rFonts w:ascii="Cambria" w:hAnsi="Cambria" w:hint="cs"/>
          <w:sz w:val="28"/>
          <w:szCs w:val="28"/>
          <w:rtl/>
          <w:lang w:bidi="ar-MA"/>
        </w:rPr>
        <w:t>على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شاشة كاشف التذبذب الرسم </w:t>
      </w:r>
      <w:r w:rsidRPr="0076135B">
        <w:rPr>
          <w:rFonts w:ascii="Cambria" w:hAnsi="Cambria" w:hint="cs"/>
          <w:sz w:val="28"/>
          <w:szCs w:val="28"/>
          <w:rtl/>
          <w:lang w:bidi="ar-MA"/>
        </w:rPr>
        <w:t>التذبذبي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التالي :</w:t>
      </w:r>
    </w:p>
    <w:p w:rsidR="00B612C4" w:rsidRPr="0076135B" w:rsidRDefault="00B612C4" w:rsidP="00B612C4">
      <w:pPr>
        <w:numPr>
          <w:ilvl w:val="0"/>
          <w:numId w:val="40"/>
        </w:numPr>
        <w:bidi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 xml:space="preserve">حدد سرعة الكسح لكاشف التذبذب ب </w:t>
      </w:r>
      <w:r w:rsidRPr="0076135B">
        <w:rPr>
          <w:rFonts w:ascii="Cambria" w:hAnsi="Cambria"/>
          <w:sz w:val="28"/>
          <w:szCs w:val="28"/>
          <w:lang w:bidi="ar-MA"/>
        </w:rPr>
        <w:t xml:space="preserve">μs/div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.</w:t>
      </w:r>
    </w:p>
    <w:p w:rsidR="00B612C4" w:rsidRPr="0076135B" w:rsidRDefault="00B612C4" w:rsidP="00B612C4">
      <w:pPr>
        <w:numPr>
          <w:ilvl w:val="0"/>
          <w:numId w:val="40"/>
        </w:numPr>
        <w:bidi/>
        <w:jc w:val="both"/>
        <w:rPr>
          <w:rFonts w:ascii="Cambria" w:hAnsi="Cambria"/>
          <w:sz w:val="28"/>
          <w:szCs w:val="28"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>حدد الفرق الزمني</w:t>
      </w:r>
      <w:r w:rsidRPr="0076135B">
        <w:rPr>
          <w:rFonts w:ascii="Cambria" w:hAnsi="Cambria"/>
          <w:sz w:val="28"/>
          <w:szCs w:val="28"/>
          <w:lang w:bidi="ar-MA"/>
        </w:rPr>
        <w:t xml:space="preserve">τ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ب </w:t>
      </w:r>
      <w:r w:rsidRPr="0076135B">
        <w:rPr>
          <w:rFonts w:ascii="Cambria" w:hAnsi="Cambria"/>
          <w:sz w:val="28"/>
          <w:szCs w:val="28"/>
          <w:lang w:bidi="ar-MA"/>
        </w:rPr>
        <w:t>s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بين المنحنيي</w:t>
      </w:r>
      <w:r>
        <w:rPr>
          <w:rFonts w:ascii="Cambria" w:hAnsi="Cambria"/>
          <w:sz w:val="28"/>
          <w:szCs w:val="28"/>
          <w:rtl/>
          <w:lang w:bidi="ar-MA"/>
        </w:rPr>
        <w:t>ن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. أعط تعبير </w:t>
      </w:r>
      <w:r w:rsidRPr="0076135B">
        <w:rPr>
          <w:rFonts w:ascii="Cambria" w:hAnsi="Cambria"/>
          <w:sz w:val="28"/>
          <w:szCs w:val="28"/>
          <w:lang w:bidi="ar-MA"/>
        </w:rPr>
        <w:t>Δt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التي ستغرقتها الموجة الصوتية لتصل الميكروفون بدلالة  </w:t>
      </w:r>
      <w:r w:rsidRPr="0076135B">
        <w:rPr>
          <w:rFonts w:ascii="Cambria" w:hAnsi="Cambria"/>
          <w:sz w:val="28"/>
          <w:szCs w:val="28"/>
          <w:lang w:bidi="ar-MA"/>
        </w:rPr>
        <w:t>τ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و</w:t>
      </w:r>
      <w:r w:rsidRPr="0076135B">
        <w:rPr>
          <w:rFonts w:ascii="Cambria" w:hAnsi="Cambria"/>
          <w:sz w:val="28"/>
          <w:szCs w:val="28"/>
          <w:lang w:bidi="ar-MA"/>
        </w:rPr>
        <w:t xml:space="preserve"> f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و </w:t>
      </w:r>
      <w:r w:rsidRPr="0076135B">
        <w:rPr>
          <w:rFonts w:ascii="Cambria" w:hAnsi="Cambria"/>
          <w:sz w:val="28"/>
          <w:szCs w:val="28"/>
          <w:lang w:bidi="ar-MA"/>
        </w:rPr>
        <w:t>n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عدد صحيح طبيعي.</w:t>
      </w:r>
    </w:p>
    <w:p w:rsidR="00B612C4" w:rsidRPr="0076135B" w:rsidRDefault="00B612C4" w:rsidP="00B612C4">
      <w:pPr>
        <w:numPr>
          <w:ilvl w:val="0"/>
          <w:numId w:val="40"/>
        </w:numPr>
        <w:bidi/>
        <w:rPr>
          <w:rFonts w:ascii="Cambria" w:hAnsi="Cambria"/>
          <w:sz w:val="28"/>
          <w:szCs w:val="28"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 xml:space="preserve">حدد الوسع  المحصل عليه في المدخل </w:t>
      </w:r>
      <w:r w:rsidRPr="0076135B">
        <w:rPr>
          <w:rFonts w:ascii="Cambria" w:hAnsi="Cambria"/>
          <w:sz w:val="28"/>
          <w:szCs w:val="28"/>
          <w:lang w:bidi="ar-MA"/>
        </w:rPr>
        <w:t>Y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،علل الجواب  . للمدخلين </w:t>
      </w:r>
      <w:r w:rsidRPr="0076135B">
        <w:rPr>
          <w:rFonts w:ascii="Cambria" w:hAnsi="Cambria"/>
          <w:sz w:val="28"/>
          <w:szCs w:val="28"/>
          <w:lang w:bidi="ar-MA"/>
        </w:rPr>
        <w:t>X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و</w:t>
      </w:r>
      <w:r w:rsidRPr="0076135B">
        <w:rPr>
          <w:rFonts w:ascii="Cambria" w:hAnsi="Cambria"/>
          <w:sz w:val="28"/>
          <w:szCs w:val="28"/>
          <w:lang w:bidi="ar-MA"/>
        </w:rPr>
        <w:t xml:space="preserve"> Y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نفس الحساسية الرأسية </w:t>
      </w:r>
      <w:r w:rsidRPr="0076135B">
        <w:rPr>
          <w:rFonts w:ascii="Cambria" w:hAnsi="Cambria"/>
          <w:sz w:val="28"/>
          <w:szCs w:val="28"/>
          <w:lang w:bidi="ar-MA"/>
        </w:rPr>
        <w:t>100 mV/div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.</w:t>
      </w:r>
    </w:p>
    <w:p w:rsidR="00B612C4" w:rsidRPr="0076135B" w:rsidRDefault="00B612C4" w:rsidP="00B612C4">
      <w:pPr>
        <w:numPr>
          <w:ilvl w:val="0"/>
          <w:numId w:val="40"/>
        </w:numPr>
        <w:bidi/>
        <w:rPr>
          <w:rFonts w:ascii="Cambria" w:hAnsi="Cambria"/>
          <w:sz w:val="28"/>
          <w:szCs w:val="28"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 xml:space="preserve">نبعد الميكروفون تدريجيا من مكبر الصوت .فنحصل على توافق في الطور ، بالنسبة لموضعين متتاليين تفصلهما المسافة </w:t>
      </w:r>
      <w:r w:rsidRPr="0076135B">
        <w:rPr>
          <w:rFonts w:ascii="Cambria" w:hAnsi="Cambria"/>
          <w:sz w:val="28"/>
          <w:szCs w:val="28"/>
          <w:vertAlign w:val="subscript"/>
          <w:rtl/>
          <w:lang w:bidi="ar-MA"/>
        </w:rPr>
        <w:t>1</w:t>
      </w:r>
      <w:r w:rsidRPr="0076135B">
        <w:rPr>
          <w:rFonts w:ascii="Cambria" w:hAnsi="Cambria"/>
          <w:sz w:val="28"/>
          <w:szCs w:val="28"/>
          <w:rtl/>
          <w:lang w:bidi="ar-MA"/>
        </w:rPr>
        <w:t>d و</w:t>
      </w:r>
      <w:r>
        <w:rPr>
          <w:rFonts w:ascii="Cambria" w:hAnsi="Cambria" w:hint="cs"/>
          <w:sz w:val="28"/>
          <w:szCs w:val="28"/>
          <w:rtl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lang w:bidi="ar-MA"/>
        </w:rPr>
        <w:t>d</w:t>
      </w:r>
      <w:r w:rsidRPr="0076135B">
        <w:rPr>
          <w:rFonts w:ascii="Cambria" w:hAnsi="Cambria"/>
          <w:sz w:val="28"/>
          <w:szCs w:val="28"/>
          <w:vertAlign w:val="subscript"/>
          <w:lang w:bidi="ar-MA"/>
        </w:rPr>
        <w:t>2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عن مكبر الصوت حيث </w:t>
      </w:r>
      <w:r>
        <w:rPr>
          <w:rFonts w:ascii="Cambria" w:hAnsi="Cambria"/>
          <w:sz w:val="28"/>
          <w:szCs w:val="28"/>
          <w:lang w:bidi="ar-MA"/>
        </w:rPr>
        <w:t>16.5 cm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= </w:t>
      </w:r>
      <w:r w:rsidRPr="0076135B">
        <w:rPr>
          <w:rFonts w:ascii="Cambria" w:hAnsi="Cambria"/>
          <w:sz w:val="28"/>
          <w:szCs w:val="28"/>
          <w:vertAlign w:val="subscript"/>
          <w:rtl/>
          <w:lang w:bidi="ar-MA"/>
        </w:rPr>
        <w:t>1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d - </w:t>
      </w:r>
      <w:r w:rsidRPr="0076135B">
        <w:rPr>
          <w:rFonts w:ascii="Cambria" w:hAnsi="Cambria"/>
          <w:sz w:val="28"/>
          <w:szCs w:val="28"/>
          <w:lang w:bidi="ar-MA"/>
        </w:rPr>
        <w:t>d</w:t>
      </w:r>
      <w:r w:rsidRPr="0076135B">
        <w:rPr>
          <w:rFonts w:ascii="Cambria" w:hAnsi="Cambria"/>
          <w:sz w:val="28"/>
          <w:szCs w:val="28"/>
          <w:vertAlign w:val="subscript"/>
          <w:lang w:bidi="ar-MA"/>
        </w:rPr>
        <w:t>2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. استنتج طول الموجة</w:t>
      </w:r>
      <w:r>
        <w:rPr>
          <w:rFonts w:ascii="Cambria" w:hAnsi="Cambria" w:hint="cs"/>
          <w:sz w:val="28"/>
          <w:szCs w:val="28"/>
          <w:rtl/>
          <w:lang w:bidi="ar-MA"/>
        </w:rPr>
        <w:t xml:space="preserve"> </w:t>
      </w:r>
      <w:r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lang w:bidi="ar-MA"/>
        </w:rPr>
        <w:t xml:space="preserve"> λ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وسرعة الصوت C </w:t>
      </w:r>
    </w:p>
    <w:p w:rsidR="00B612C4" w:rsidRPr="0076135B" w:rsidRDefault="00B612C4" w:rsidP="00B612C4">
      <w:pPr>
        <w:bidi/>
        <w:ind w:left="-157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>1-5- عبر عن المسافة</w:t>
      </w:r>
      <w:r w:rsidRPr="0076135B">
        <w:rPr>
          <w:rFonts w:ascii="Cambria" w:hAnsi="Cambria"/>
          <w:sz w:val="28"/>
          <w:szCs w:val="28"/>
          <w:lang w:bidi="ar-MA"/>
        </w:rPr>
        <w:t xml:space="preserve"> d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بدلالة </w:t>
      </w:r>
      <w:r w:rsidRPr="0076135B">
        <w:rPr>
          <w:rFonts w:ascii="Cambria" w:hAnsi="Cambria"/>
          <w:sz w:val="28"/>
          <w:szCs w:val="28"/>
          <w:lang w:bidi="ar-MA"/>
        </w:rPr>
        <w:t>λ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و C و</w:t>
      </w:r>
      <w:r>
        <w:rPr>
          <w:rFonts w:ascii="Cambria" w:hAnsi="Cambria" w:hint="cs"/>
          <w:sz w:val="28"/>
          <w:szCs w:val="28"/>
          <w:rtl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lang w:bidi="ar-MA"/>
        </w:rPr>
        <w:t xml:space="preserve"> τ</w:t>
      </w:r>
      <w:r w:rsidRPr="0076135B">
        <w:rPr>
          <w:rFonts w:ascii="Cambria" w:hAnsi="Cambria"/>
          <w:sz w:val="28"/>
          <w:szCs w:val="28"/>
          <w:rtl/>
          <w:lang w:bidi="ar-MA"/>
        </w:rPr>
        <w:t>و</w:t>
      </w:r>
      <w:r>
        <w:rPr>
          <w:rFonts w:ascii="Cambria" w:hAnsi="Cambria" w:hint="cs"/>
          <w:sz w:val="28"/>
          <w:szCs w:val="28"/>
          <w:rtl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lang w:bidi="ar-MA"/>
        </w:rPr>
        <w:t xml:space="preserve"> n</w:t>
      </w:r>
      <w:r w:rsidRPr="0076135B">
        <w:rPr>
          <w:rFonts w:ascii="Cambria" w:hAnsi="Cambria"/>
          <w:sz w:val="28"/>
          <w:szCs w:val="28"/>
          <w:rtl/>
          <w:lang w:bidi="ar-MA"/>
        </w:rPr>
        <w:t>.</w:t>
      </w:r>
    </w:p>
    <w:p w:rsidR="00B612C4" w:rsidRPr="0076135B" w:rsidRDefault="00B612C4" w:rsidP="00B612C4">
      <w:pPr>
        <w:bidi/>
        <w:ind w:left="-157"/>
        <w:rPr>
          <w:rFonts w:ascii="Cambria" w:hAnsi="Cambria"/>
          <w:sz w:val="28"/>
          <w:szCs w:val="28"/>
          <w:rtl/>
          <w:lang w:bidi="ar-MA"/>
        </w:rPr>
      </w:pPr>
      <w:r w:rsidRPr="0076135B">
        <w:rPr>
          <w:rFonts w:ascii="Cambria" w:hAnsi="Cambria"/>
          <w:sz w:val="28"/>
          <w:szCs w:val="28"/>
          <w:rtl/>
          <w:lang w:bidi="ar-MA"/>
        </w:rPr>
        <w:t xml:space="preserve">2-5- علما أن المسافة </w:t>
      </w:r>
      <w:r w:rsidRPr="0076135B">
        <w:rPr>
          <w:rFonts w:ascii="Cambria" w:hAnsi="Cambria"/>
          <w:sz w:val="28"/>
          <w:szCs w:val="28"/>
          <w:lang w:bidi="ar-MA"/>
        </w:rPr>
        <w:t>d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 محصورة بين </w:t>
      </w:r>
      <w:r w:rsidRPr="0076135B">
        <w:rPr>
          <w:rFonts w:ascii="Cambria" w:hAnsi="Cambria"/>
          <w:sz w:val="28"/>
          <w:szCs w:val="28"/>
          <w:lang w:bidi="ar-MA"/>
        </w:rPr>
        <w:t>cm</w:t>
      </w:r>
      <w:r w:rsidRPr="0076135B">
        <w:rPr>
          <w:rFonts w:ascii="Cambria" w:hAnsi="Cambria"/>
          <w:sz w:val="28"/>
          <w:szCs w:val="28"/>
          <w:rtl/>
          <w:lang w:bidi="ar-MA"/>
        </w:rPr>
        <w:t>30 و</w:t>
      </w:r>
      <w:r>
        <w:rPr>
          <w:rFonts w:ascii="Cambria" w:hAnsi="Cambria" w:hint="cs"/>
          <w:sz w:val="28"/>
          <w:szCs w:val="28"/>
          <w:rtl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lang w:bidi="ar-MA"/>
        </w:rPr>
        <w:t>cm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40 </w:t>
      </w:r>
      <w:r w:rsidRPr="0076135B">
        <w:rPr>
          <w:rFonts w:ascii="Cambria" w:hAnsi="Cambria"/>
          <w:sz w:val="28"/>
          <w:szCs w:val="28"/>
          <w:lang w:bidi="ar-MA"/>
        </w:rPr>
        <w:t xml:space="preserve"> </w:t>
      </w:r>
      <w:r w:rsidRPr="0076135B">
        <w:rPr>
          <w:rFonts w:ascii="Cambria" w:hAnsi="Cambria"/>
          <w:sz w:val="28"/>
          <w:szCs w:val="28"/>
          <w:rtl/>
          <w:lang w:bidi="ar-MA"/>
        </w:rPr>
        <w:t xml:space="preserve">، احسب قيمة </w:t>
      </w:r>
      <w:r w:rsidRPr="0076135B">
        <w:rPr>
          <w:rFonts w:ascii="Cambria" w:hAnsi="Cambria"/>
          <w:sz w:val="28"/>
          <w:szCs w:val="28"/>
          <w:lang w:bidi="ar-MA"/>
        </w:rPr>
        <w:t>d</w:t>
      </w:r>
    </w:p>
    <w:p w:rsidR="00B612C4" w:rsidRPr="0076135B" w:rsidRDefault="00B612C4" w:rsidP="00B612C4">
      <w:pPr>
        <w:bidi/>
        <w:jc w:val="center"/>
        <w:rPr>
          <w:rFonts w:ascii="Cambria" w:hAnsi="Cambria"/>
          <w:sz w:val="28"/>
          <w:szCs w:val="28"/>
          <w:rtl/>
          <w:lang w:val="en-US" w:bidi="ar-DZ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2619375" cy="1219200"/>
            <wp:effectExtent l="0" t="0" r="9525" b="0"/>
            <wp:docPr id="62" name="Image 62" descr="EB60F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4" descr="EB60FFC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4" w:rsidRDefault="00B612C4" w:rsidP="0078498B">
      <w:pPr>
        <w:bidi/>
        <w:ind w:left="23"/>
        <w:rPr>
          <w:rFonts w:ascii="Cambria" w:hAnsi="Cambria"/>
          <w:noProof/>
          <w:sz w:val="28"/>
          <w:szCs w:val="28"/>
          <w:rtl/>
        </w:rPr>
      </w:pPr>
    </w:p>
    <w:p w:rsidR="00B612C4" w:rsidRDefault="00B612C4" w:rsidP="00B612C4">
      <w:pPr>
        <w:bidi/>
        <w:spacing w:before="120" w:after="120"/>
        <w:ind w:left="540"/>
        <w:jc w:val="center"/>
        <w:rPr>
          <w:rFonts w:ascii="Cambria" w:hAnsi="Cambria"/>
          <w:sz w:val="28"/>
          <w:szCs w:val="28"/>
          <w:lang w:val="en-US" w:bidi="ar-DZ"/>
        </w:rPr>
      </w:pPr>
      <w:r w:rsidRPr="006F0D01">
        <w:rPr>
          <w:rFonts w:ascii="Cambria" w:hAnsi="Cambria"/>
          <w:b/>
          <w:bCs/>
          <w:noProof/>
          <w:color w:val="C00000"/>
          <w:sz w:val="28"/>
          <w:szCs w:val="28"/>
          <w:u w:val="single"/>
          <w:rtl/>
        </w:rPr>
        <w:t>التمرين</w:t>
      </w:r>
      <w:r>
        <w:rPr>
          <w:rFonts w:ascii="Cambria" w:hAnsi="Cambria" w:hint="cs"/>
          <w:b/>
          <w:bCs/>
          <w:noProof/>
          <w:color w:val="C00000"/>
          <w:sz w:val="28"/>
          <w:szCs w:val="28"/>
          <w:u w:val="single"/>
          <w:rtl/>
        </w:rPr>
        <w:t xml:space="preserve"> التاسع و خمسون و مائة</w:t>
      </w:r>
    </w:p>
    <w:p w:rsidR="00B612C4" w:rsidRDefault="00B612C4" w:rsidP="00B612C4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477000" cy="1724025"/>
            <wp:effectExtent l="0" t="0" r="0" b="952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2C4" w:rsidSect="00AB5FE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0363"/>
    <w:multiLevelType w:val="hybridMultilevel"/>
    <w:tmpl w:val="B740BD7C"/>
    <w:lvl w:ilvl="0" w:tplc="AC724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B798B"/>
    <w:multiLevelType w:val="hybridMultilevel"/>
    <w:tmpl w:val="102839C8"/>
    <w:lvl w:ilvl="0" w:tplc="624A2552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A3CEC"/>
    <w:multiLevelType w:val="hybridMultilevel"/>
    <w:tmpl w:val="66508D84"/>
    <w:lvl w:ilvl="0" w:tplc="8D628F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6A523C"/>
    <w:multiLevelType w:val="hybridMultilevel"/>
    <w:tmpl w:val="840E6EF8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87FDA"/>
    <w:multiLevelType w:val="hybridMultilevel"/>
    <w:tmpl w:val="C36A38C6"/>
    <w:lvl w:ilvl="0" w:tplc="684464F0">
      <w:start w:val="1"/>
      <w:numFmt w:val="decimal"/>
      <w:lvlText w:val="%1-"/>
      <w:lvlJc w:val="left"/>
      <w:pPr>
        <w:tabs>
          <w:tab w:val="num" w:pos="72"/>
        </w:tabs>
        <w:ind w:left="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92"/>
        </w:tabs>
        <w:ind w:left="79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512"/>
        </w:tabs>
        <w:ind w:left="151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232"/>
        </w:tabs>
        <w:ind w:left="223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952"/>
        </w:tabs>
        <w:ind w:left="295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72"/>
        </w:tabs>
        <w:ind w:left="367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92"/>
        </w:tabs>
        <w:ind w:left="439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112"/>
        </w:tabs>
        <w:ind w:left="511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832"/>
        </w:tabs>
        <w:ind w:left="5832" w:hanging="180"/>
      </w:pPr>
    </w:lvl>
  </w:abstractNum>
  <w:abstractNum w:abstractNumId="5">
    <w:nsid w:val="0D652019"/>
    <w:multiLevelType w:val="hybridMultilevel"/>
    <w:tmpl w:val="E2FC6C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80E4A"/>
    <w:multiLevelType w:val="hybridMultilevel"/>
    <w:tmpl w:val="D7E624A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4D2CCB"/>
    <w:multiLevelType w:val="hybridMultilevel"/>
    <w:tmpl w:val="16CABCCA"/>
    <w:lvl w:ilvl="0" w:tplc="021430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303FB6"/>
    <w:multiLevelType w:val="hybridMultilevel"/>
    <w:tmpl w:val="EA8CB9B6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391BB1"/>
    <w:multiLevelType w:val="hybridMultilevel"/>
    <w:tmpl w:val="8EB8C554"/>
    <w:lvl w:ilvl="0" w:tplc="84005E8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D17DBA"/>
    <w:multiLevelType w:val="hybridMultilevel"/>
    <w:tmpl w:val="E66418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B4A00C58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041D3D"/>
    <w:multiLevelType w:val="hybridMultilevel"/>
    <w:tmpl w:val="73A60FE0"/>
    <w:lvl w:ilvl="0" w:tplc="129C2FFE">
      <w:start w:val="1"/>
      <w:numFmt w:val="decimal"/>
      <w:lvlText w:val="%1-"/>
      <w:lvlJc w:val="left"/>
      <w:pPr>
        <w:tabs>
          <w:tab w:val="num" w:pos="203"/>
        </w:tabs>
        <w:ind w:left="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923"/>
        </w:tabs>
        <w:ind w:left="92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643"/>
        </w:tabs>
        <w:ind w:left="164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363"/>
        </w:tabs>
        <w:ind w:left="236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083"/>
        </w:tabs>
        <w:ind w:left="308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803"/>
        </w:tabs>
        <w:ind w:left="380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523"/>
        </w:tabs>
        <w:ind w:left="452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243"/>
        </w:tabs>
        <w:ind w:left="524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963"/>
        </w:tabs>
        <w:ind w:left="5963" w:hanging="180"/>
      </w:pPr>
    </w:lvl>
  </w:abstractNum>
  <w:abstractNum w:abstractNumId="12">
    <w:nsid w:val="28FF715E"/>
    <w:multiLevelType w:val="hybridMultilevel"/>
    <w:tmpl w:val="1110EE20"/>
    <w:lvl w:ilvl="0" w:tplc="F0BCEB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454DC5"/>
    <w:multiLevelType w:val="hybridMultilevel"/>
    <w:tmpl w:val="9A60DC0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3140E2"/>
    <w:multiLevelType w:val="hybridMultilevel"/>
    <w:tmpl w:val="DB283AA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C42D25"/>
    <w:multiLevelType w:val="hybridMultilevel"/>
    <w:tmpl w:val="7C1A5AA6"/>
    <w:lvl w:ilvl="0" w:tplc="107474E8">
      <w:start w:val="1"/>
      <w:numFmt w:val="arabicAlpha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300C6BCF"/>
    <w:multiLevelType w:val="hybridMultilevel"/>
    <w:tmpl w:val="F9221B2C"/>
    <w:lvl w:ilvl="0" w:tplc="040C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169D1"/>
    <w:multiLevelType w:val="hybridMultilevel"/>
    <w:tmpl w:val="107E0568"/>
    <w:lvl w:ilvl="0" w:tplc="EE26BD84">
      <w:start w:val="7"/>
      <w:numFmt w:val="bullet"/>
      <w:lvlText w:val="-"/>
      <w:lvlJc w:val="left"/>
      <w:pPr>
        <w:ind w:left="78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35EF5A4D"/>
    <w:multiLevelType w:val="hybridMultilevel"/>
    <w:tmpl w:val="39F62298"/>
    <w:lvl w:ilvl="0" w:tplc="28EA0D22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4" w:hanging="360"/>
      </w:pPr>
    </w:lvl>
    <w:lvl w:ilvl="2" w:tplc="040C001B" w:tentative="1">
      <w:start w:val="1"/>
      <w:numFmt w:val="lowerRoman"/>
      <w:lvlText w:val="%3."/>
      <w:lvlJc w:val="right"/>
      <w:pPr>
        <w:ind w:left="2224" w:hanging="180"/>
      </w:pPr>
    </w:lvl>
    <w:lvl w:ilvl="3" w:tplc="040C000F" w:tentative="1">
      <w:start w:val="1"/>
      <w:numFmt w:val="decimal"/>
      <w:lvlText w:val="%4."/>
      <w:lvlJc w:val="left"/>
      <w:pPr>
        <w:ind w:left="2944" w:hanging="360"/>
      </w:pPr>
    </w:lvl>
    <w:lvl w:ilvl="4" w:tplc="040C0019" w:tentative="1">
      <w:start w:val="1"/>
      <w:numFmt w:val="lowerLetter"/>
      <w:lvlText w:val="%5."/>
      <w:lvlJc w:val="left"/>
      <w:pPr>
        <w:ind w:left="3664" w:hanging="360"/>
      </w:pPr>
    </w:lvl>
    <w:lvl w:ilvl="5" w:tplc="040C001B" w:tentative="1">
      <w:start w:val="1"/>
      <w:numFmt w:val="lowerRoman"/>
      <w:lvlText w:val="%6."/>
      <w:lvlJc w:val="right"/>
      <w:pPr>
        <w:ind w:left="4384" w:hanging="180"/>
      </w:pPr>
    </w:lvl>
    <w:lvl w:ilvl="6" w:tplc="040C000F" w:tentative="1">
      <w:start w:val="1"/>
      <w:numFmt w:val="decimal"/>
      <w:lvlText w:val="%7."/>
      <w:lvlJc w:val="left"/>
      <w:pPr>
        <w:ind w:left="5104" w:hanging="360"/>
      </w:pPr>
    </w:lvl>
    <w:lvl w:ilvl="7" w:tplc="040C0019" w:tentative="1">
      <w:start w:val="1"/>
      <w:numFmt w:val="lowerLetter"/>
      <w:lvlText w:val="%8."/>
      <w:lvlJc w:val="left"/>
      <w:pPr>
        <w:ind w:left="5824" w:hanging="360"/>
      </w:pPr>
    </w:lvl>
    <w:lvl w:ilvl="8" w:tplc="040C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9">
    <w:nsid w:val="36773943"/>
    <w:multiLevelType w:val="multilevel"/>
    <w:tmpl w:val="0D7CA71C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77240A9"/>
    <w:multiLevelType w:val="hybridMultilevel"/>
    <w:tmpl w:val="91D4F37C"/>
    <w:lvl w:ilvl="0" w:tplc="1AF45F2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AD968C7"/>
    <w:multiLevelType w:val="hybridMultilevel"/>
    <w:tmpl w:val="CDB089AC"/>
    <w:lvl w:ilvl="0" w:tplc="466896C4">
      <w:start w:val="1"/>
      <w:numFmt w:val="decimal"/>
      <w:lvlText w:val="%1)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302F06"/>
    <w:multiLevelType w:val="hybridMultilevel"/>
    <w:tmpl w:val="447E29BA"/>
    <w:lvl w:ilvl="0" w:tplc="5BCE8380">
      <w:start w:val="2"/>
      <w:numFmt w:val="arabicAlpha"/>
      <w:lvlText w:val="%1-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">
    <w:nsid w:val="3E1D1F75"/>
    <w:multiLevelType w:val="hybridMultilevel"/>
    <w:tmpl w:val="8A8CC924"/>
    <w:lvl w:ilvl="0" w:tplc="1B363B9E">
      <w:start w:val="1"/>
      <w:numFmt w:val="arabicAlpha"/>
      <w:lvlText w:val="%1)"/>
      <w:lvlJc w:val="left"/>
      <w:pPr>
        <w:ind w:left="142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6" w:hanging="360"/>
      </w:pPr>
    </w:lvl>
    <w:lvl w:ilvl="2" w:tplc="040C001B" w:tentative="1">
      <w:start w:val="1"/>
      <w:numFmt w:val="lowerRoman"/>
      <w:lvlText w:val="%3."/>
      <w:lvlJc w:val="right"/>
      <w:pPr>
        <w:ind w:left="2506" w:hanging="180"/>
      </w:pPr>
    </w:lvl>
    <w:lvl w:ilvl="3" w:tplc="040C000F" w:tentative="1">
      <w:start w:val="1"/>
      <w:numFmt w:val="decimal"/>
      <w:lvlText w:val="%4."/>
      <w:lvlJc w:val="left"/>
      <w:pPr>
        <w:ind w:left="3226" w:hanging="360"/>
      </w:pPr>
    </w:lvl>
    <w:lvl w:ilvl="4" w:tplc="040C0019" w:tentative="1">
      <w:start w:val="1"/>
      <w:numFmt w:val="lowerLetter"/>
      <w:lvlText w:val="%5."/>
      <w:lvlJc w:val="left"/>
      <w:pPr>
        <w:ind w:left="3946" w:hanging="360"/>
      </w:pPr>
    </w:lvl>
    <w:lvl w:ilvl="5" w:tplc="040C001B" w:tentative="1">
      <w:start w:val="1"/>
      <w:numFmt w:val="lowerRoman"/>
      <w:lvlText w:val="%6."/>
      <w:lvlJc w:val="right"/>
      <w:pPr>
        <w:ind w:left="4666" w:hanging="180"/>
      </w:pPr>
    </w:lvl>
    <w:lvl w:ilvl="6" w:tplc="040C000F" w:tentative="1">
      <w:start w:val="1"/>
      <w:numFmt w:val="decimal"/>
      <w:lvlText w:val="%7."/>
      <w:lvlJc w:val="left"/>
      <w:pPr>
        <w:ind w:left="5386" w:hanging="360"/>
      </w:pPr>
    </w:lvl>
    <w:lvl w:ilvl="7" w:tplc="040C0019" w:tentative="1">
      <w:start w:val="1"/>
      <w:numFmt w:val="lowerLetter"/>
      <w:lvlText w:val="%8."/>
      <w:lvlJc w:val="left"/>
      <w:pPr>
        <w:ind w:left="6106" w:hanging="360"/>
      </w:pPr>
    </w:lvl>
    <w:lvl w:ilvl="8" w:tplc="040C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4">
    <w:nsid w:val="42102A75"/>
    <w:multiLevelType w:val="hybridMultilevel"/>
    <w:tmpl w:val="8BCC9432"/>
    <w:lvl w:ilvl="0" w:tplc="D362D44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455D6F"/>
    <w:multiLevelType w:val="hybridMultilevel"/>
    <w:tmpl w:val="F7E840AE"/>
    <w:lvl w:ilvl="0" w:tplc="358A5A9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2B59FA"/>
    <w:multiLevelType w:val="hybridMultilevel"/>
    <w:tmpl w:val="92D2001A"/>
    <w:lvl w:ilvl="0" w:tplc="EE26BD84">
      <w:start w:val="7"/>
      <w:numFmt w:val="bullet"/>
      <w:lvlText w:val="-"/>
      <w:lvlJc w:val="left"/>
      <w:pPr>
        <w:ind w:left="114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27">
    <w:nsid w:val="469F7B20"/>
    <w:multiLevelType w:val="hybridMultilevel"/>
    <w:tmpl w:val="8BEC3D14"/>
    <w:lvl w:ilvl="0" w:tplc="92A2E5BA">
      <w:start w:val="1"/>
      <w:numFmt w:val="arabicAlpha"/>
      <w:lvlText w:val="%1)"/>
      <w:lvlJc w:val="left"/>
      <w:pPr>
        <w:ind w:left="142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6" w:hanging="360"/>
      </w:pPr>
    </w:lvl>
    <w:lvl w:ilvl="2" w:tplc="040C001B" w:tentative="1">
      <w:start w:val="1"/>
      <w:numFmt w:val="lowerRoman"/>
      <w:lvlText w:val="%3."/>
      <w:lvlJc w:val="right"/>
      <w:pPr>
        <w:ind w:left="2506" w:hanging="180"/>
      </w:pPr>
    </w:lvl>
    <w:lvl w:ilvl="3" w:tplc="040C000F" w:tentative="1">
      <w:start w:val="1"/>
      <w:numFmt w:val="decimal"/>
      <w:lvlText w:val="%4."/>
      <w:lvlJc w:val="left"/>
      <w:pPr>
        <w:ind w:left="3226" w:hanging="360"/>
      </w:pPr>
    </w:lvl>
    <w:lvl w:ilvl="4" w:tplc="040C0019" w:tentative="1">
      <w:start w:val="1"/>
      <w:numFmt w:val="lowerLetter"/>
      <w:lvlText w:val="%5."/>
      <w:lvlJc w:val="left"/>
      <w:pPr>
        <w:ind w:left="3946" w:hanging="360"/>
      </w:pPr>
    </w:lvl>
    <w:lvl w:ilvl="5" w:tplc="040C001B" w:tentative="1">
      <w:start w:val="1"/>
      <w:numFmt w:val="lowerRoman"/>
      <w:lvlText w:val="%6."/>
      <w:lvlJc w:val="right"/>
      <w:pPr>
        <w:ind w:left="4666" w:hanging="180"/>
      </w:pPr>
    </w:lvl>
    <w:lvl w:ilvl="6" w:tplc="040C000F" w:tentative="1">
      <w:start w:val="1"/>
      <w:numFmt w:val="decimal"/>
      <w:lvlText w:val="%7."/>
      <w:lvlJc w:val="left"/>
      <w:pPr>
        <w:ind w:left="5386" w:hanging="360"/>
      </w:pPr>
    </w:lvl>
    <w:lvl w:ilvl="7" w:tplc="040C0019" w:tentative="1">
      <w:start w:val="1"/>
      <w:numFmt w:val="lowerLetter"/>
      <w:lvlText w:val="%8."/>
      <w:lvlJc w:val="left"/>
      <w:pPr>
        <w:ind w:left="6106" w:hanging="360"/>
      </w:pPr>
    </w:lvl>
    <w:lvl w:ilvl="8" w:tplc="040C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8">
    <w:nsid w:val="470721BB"/>
    <w:multiLevelType w:val="hybridMultilevel"/>
    <w:tmpl w:val="82628496"/>
    <w:lvl w:ilvl="0" w:tplc="5A6A09F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172D21"/>
    <w:multiLevelType w:val="hybridMultilevel"/>
    <w:tmpl w:val="3C7A627C"/>
    <w:lvl w:ilvl="0" w:tplc="63008936">
      <w:start w:val="1"/>
      <w:numFmt w:val="decimal"/>
      <w:lvlText w:val="%1"/>
      <w:lvlJc w:val="left"/>
      <w:pPr>
        <w:ind w:left="10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0">
    <w:nsid w:val="494A4D5C"/>
    <w:multiLevelType w:val="multilevel"/>
    <w:tmpl w:val="F1644B5A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63"/>
        </w:tabs>
        <w:ind w:left="56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406"/>
        </w:tabs>
        <w:ind w:left="406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609"/>
        </w:tabs>
        <w:ind w:left="609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812"/>
        </w:tabs>
        <w:ind w:left="812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655"/>
        </w:tabs>
        <w:ind w:left="65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858"/>
        </w:tabs>
        <w:ind w:left="858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701"/>
        </w:tabs>
        <w:ind w:left="701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904"/>
        </w:tabs>
        <w:ind w:left="904" w:hanging="2160"/>
      </w:pPr>
      <w:rPr>
        <w:rFonts w:hint="default"/>
      </w:rPr>
    </w:lvl>
  </w:abstractNum>
  <w:abstractNum w:abstractNumId="31">
    <w:nsid w:val="49E05DCC"/>
    <w:multiLevelType w:val="hybridMultilevel"/>
    <w:tmpl w:val="E79614E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D8D52A7"/>
    <w:multiLevelType w:val="hybridMultilevel"/>
    <w:tmpl w:val="2F540444"/>
    <w:lvl w:ilvl="0" w:tplc="605E56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EF85693"/>
    <w:multiLevelType w:val="hybridMultilevel"/>
    <w:tmpl w:val="3B4EA7CA"/>
    <w:lvl w:ilvl="0" w:tplc="9724D2A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3355706"/>
    <w:multiLevelType w:val="hybridMultilevel"/>
    <w:tmpl w:val="91ACFB42"/>
    <w:lvl w:ilvl="0" w:tplc="C914965A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56402A31"/>
    <w:multiLevelType w:val="hybridMultilevel"/>
    <w:tmpl w:val="870410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032E1A"/>
    <w:multiLevelType w:val="hybridMultilevel"/>
    <w:tmpl w:val="C6FE96A8"/>
    <w:lvl w:ilvl="0" w:tplc="15C0D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83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96A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9C4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385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B81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B25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09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DCA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8E92C36"/>
    <w:multiLevelType w:val="hybridMultilevel"/>
    <w:tmpl w:val="A2064F2A"/>
    <w:lvl w:ilvl="0" w:tplc="EE26BD84">
      <w:start w:val="7"/>
      <w:numFmt w:val="bullet"/>
      <w:lvlText w:val="-"/>
      <w:lvlJc w:val="left"/>
      <w:pPr>
        <w:ind w:left="100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38">
    <w:nsid w:val="594F7080"/>
    <w:multiLevelType w:val="hybridMultilevel"/>
    <w:tmpl w:val="143A655A"/>
    <w:lvl w:ilvl="0" w:tplc="B3CAE9E8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4" w:hanging="360"/>
      </w:pPr>
    </w:lvl>
    <w:lvl w:ilvl="2" w:tplc="040C001B" w:tentative="1">
      <w:start w:val="1"/>
      <w:numFmt w:val="lowerRoman"/>
      <w:lvlText w:val="%3."/>
      <w:lvlJc w:val="right"/>
      <w:pPr>
        <w:ind w:left="2224" w:hanging="180"/>
      </w:pPr>
    </w:lvl>
    <w:lvl w:ilvl="3" w:tplc="040C000F" w:tentative="1">
      <w:start w:val="1"/>
      <w:numFmt w:val="decimal"/>
      <w:lvlText w:val="%4."/>
      <w:lvlJc w:val="left"/>
      <w:pPr>
        <w:ind w:left="2944" w:hanging="360"/>
      </w:pPr>
    </w:lvl>
    <w:lvl w:ilvl="4" w:tplc="040C0019" w:tentative="1">
      <w:start w:val="1"/>
      <w:numFmt w:val="lowerLetter"/>
      <w:lvlText w:val="%5."/>
      <w:lvlJc w:val="left"/>
      <w:pPr>
        <w:ind w:left="3664" w:hanging="360"/>
      </w:pPr>
    </w:lvl>
    <w:lvl w:ilvl="5" w:tplc="040C001B" w:tentative="1">
      <w:start w:val="1"/>
      <w:numFmt w:val="lowerRoman"/>
      <w:lvlText w:val="%6."/>
      <w:lvlJc w:val="right"/>
      <w:pPr>
        <w:ind w:left="4384" w:hanging="180"/>
      </w:pPr>
    </w:lvl>
    <w:lvl w:ilvl="6" w:tplc="040C000F" w:tentative="1">
      <w:start w:val="1"/>
      <w:numFmt w:val="decimal"/>
      <w:lvlText w:val="%7."/>
      <w:lvlJc w:val="left"/>
      <w:pPr>
        <w:ind w:left="5104" w:hanging="360"/>
      </w:pPr>
    </w:lvl>
    <w:lvl w:ilvl="7" w:tplc="040C0019" w:tentative="1">
      <w:start w:val="1"/>
      <w:numFmt w:val="lowerLetter"/>
      <w:lvlText w:val="%8."/>
      <w:lvlJc w:val="left"/>
      <w:pPr>
        <w:ind w:left="5824" w:hanging="360"/>
      </w:pPr>
    </w:lvl>
    <w:lvl w:ilvl="8" w:tplc="040C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9">
    <w:nsid w:val="606B4007"/>
    <w:multiLevelType w:val="singleLevel"/>
    <w:tmpl w:val="258832CE"/>
    <w:lvl w:ilvl="0">
      <w:numFmt w:val="none"/>
      <w:pStyle w:val="point1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abstractNum w:abstractNumId="40">
    <w:nsid w:val="69D1571B"/>
    <w:multiLevelType w:val="hybridMultilevel"/>
    <w:tmpl w:val="F1025CEA"/>
    <w:lvl w:ilvl="0" w:tplc="C4AA6AB4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D7E458A"/>
    <w:multiLevelType w:val="hybridMultilevel"/>
    <w:tmpl w:val="ADAE8336"/>
    <w:lvl w:ilvl="0" w:tplc="4350DC7A">
      <w:start w:val="5"/>
      <w:numFmt w:val="arabicAlpha"/>
      <w:lvlText w:val="%1-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2">
    <w:nsid w:val="705F43C6"/>
    <w:multiLevelType w:val="hybridMultilevel"/>
    <w:tmpl w:val="AACC0926"/>
    <w:lvl w:ilvl="0" w:tplc="8790302E">
      <w:start w:val="1"/>
      <w:numFmt w:val="decimal"/>
      <w:lvlText w:val="%1-"/>
      <w:lvlJc w:val="left"/>
      <w:pPr>
        <w:tabs>
          <w:tab w:val="num" w:pos="203"/>
        </w:tabs>
        <w:ind w:left="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923"/>
        </w:tabs>
        <w:ind w:left="92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643"/>
        </w:tabs>
        <w:ind w:left="164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363"/>
        </w:tabs>
        <w:ind w:left="236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083"/>
        </w:tabs>
        <w:ind w:left="308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803"/>
        </w:tabs>
        <w:ind w:left="380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523"/>
        </w:tabs>
        <w:ind w:left="452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243"/>
        </w:tabs>
        <w:ind w:left="524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963"/>
        </w:tabs>
        <w:ind w:left="5963" w:hanging="180"/>
      </w:pPr>
    </w:lvl>
  </w:abstractNum>
  <w:abstractNum w:abstractNumId="43">
    <w:nsid w:val="72934B0E"/>
    <w:multiLevelType w:val="hybridMultilevel"/>
    <w:tmpl w:val="06A2EA70"/>
    <w:lvl w:ilvl="0" w:tplc="516AAD6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565378"/>
    <w:multiLevelType w:val="hybridMultilevel"/>
    <w:tmpl w:val="86E0DA38"/>
    <w:lvl w:ilvl="0" w:tplc="1B7A65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64E68B2"/>
    <w:multiLevelType w:val="hybridMultilevel"/>
    <w:tmpl w:val="4B3EE4C0"/>
    <w:lvl w:ilvl="0" w:tplc="59D6FD84">
      <w:start w:val="2"/>
      <w:numFmt w:val="arabicAlpha"/>
      <w:lvlText w:val="%1-"/>
      <w:lvlJc w:val="left"/>
      <w:pPr>
        <w:ind w:left="72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850DEF"/>
    <w:multiLevelType w:val="hybridMultilevel"/>
    <w:tmpl w:val="BF940AA6"/>
    <w:lvl w:ilvl="0" w:tplc="EE26BD84">
      <w:start w:val="7"/>
      <w:numFmt w:val="bullet"/>
      <w:lvlText w:val="-"/>
      <w:lvlJc w:val="left"/>
      <w:pPr>
        <w:ind w:left="114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47">
    <w:nsid w:val="7B037DE0"/>
    <w:multiLevelType w:val="hybridMultilevel"/>
    <w:tmpl w:val="9E023C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B9A0F11"/>
    <w:multiLevelType w:val="hybridMultilevel"/>
    <w:tmpl w:val="0F2C7566"/>
    <w:lvl w:ilvl="0" w:tplc="E23A83AE">
      <w:start w:val="3"/>
      <w:numFmt w:val="bullet"/>
      <w:lvlText w:val="-"/>
      <w:lvlJc w:val="left"/>
      <w:pPr>
        <w:ind w:left="1003" w:hanging="360"/>
      </w:pPr>
      <w:rPr>
        <w:rFonts w:ascii="Calibri" w:eastAsiaTheme="minorHAnsi" w:hAnsi="Calibri" w:cs="Sultan norma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9">
    <w:nsid w:val="7DB73A3D"/>
    <w:multiLevelType w:val="hybridMultilevel"/>
    <w:tmpl w:val="B73ABFCC"/>
    <w:lvl w:ilvl="0" w:tplc="91227374">
      <w:start w:val="1"/>
      <w:numFmt w:val="decimal"/>
      <w:lvlText w:val="%1-"/>
      <w:lvlJc w:val="left"/>
      <w:pPr>
        <w:tabs>
          <w:tab w:val="num" w:pos="203"/>
        </w:tabs>
        <w:ind w:left="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923"/>
        </w:tabs>
        <w:ind w:left="92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643"/>
        </w:tabs>
        <w:ind w:left="164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363"/>
        </w:tabs>
        <w:ind w:left="236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083"/>
        </w:tabs>
        <w:ind w:left="308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803"/>
        </w:tabs>
        <w:ind w:left="380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523"/>
        </w:tabs>
        <w:ind w:left="452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243"/>
        </w:tabs>
        <w:ind w:left="524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963"/>
        </w:tabs>
        <w:ind w:left="5963" w:hanging="180"/>
      </w:pPr>
    </w:lvl>
  </w:abstractNum>
  <w:num w:numId="1">
    <w:abstractNumId w:val="8"/>
  </w:num>
  <w:num w:numId="2">
    <w:abstractNumId w:val="46"/>
  </w:num>
  <w:num w:numId="3">
    <w:abstractNumId w:val="37"/>
  </w:num>
  <w:num w:numId="4">
    <w:abstractNumId w:val="35"/>
  </w:num>
  <w:num w:numId="5">
    <w:abstractNumId w:val="9"/>
  </w:num>
  <w:num w:numId="6">
    <w:abstractNumId w:val="34"/>
  </w:num>
  <w:num w:numId="7">
    <w:abstractNumId w:val="10"/>
  </w:num>
  <w:num w:numId="8">
    <w:abstractNumId w:val="3"/>
  </w:num>
  <w:num w:numId="9">
    <w:abstractNumId w:val="21"/>
  </w:num>
  <w:num w:numId="10">
    <w:abstractNumId w:val="5"/>
  </w:num>
  <w:num w:numId="11">
    <w:abstractNumId w:val="43"/>
  </w:num>
  <w:num w:numId="12">
    <w:abstractNumId w:val="23"/>
  </w:num>
  <w:num w:numId="13">
    <w:abstractNumId w:val="27"/>
  </w:num>
  <w:num w:numId="14">
    <w:abstractNumId w:val="16"/>
  </w:num>
  <w:num w:numId="15">
    <w:abstractNumId w:val="48"/>
  </w:num>
  <w:num w:numId="16">
    <w:abstractNumId w:val="36"/>
  </w:num>
  <w:num w:numId="17">
    <w:abstractNumId w:val="38"/>
  </w:num>
  <w:num w:numId="18">
    <w:abstractNumId w:val="18"/>
  </w:num>
  <w:num w:numId="19">
    <w:abstractNumId w:val="29"/>
  </w:num>
  <w:num w:numId="20">
    <w:abstractNumId w:val="32"/>
  </w:num>
  <w:num w:numId="21">
    <w:abstractNumId w:val="26"/>
  </w:num>
  <w:num w:numId="22">
    <w:abstractNumId w:val="14"/>
  </w:num>
  <w:num w:numId="23">
    <w:abstractNumId w:val="17"/>
  </w:num>
  <w:num w:numId="24">
    <w:abstractNumId w:val="33"/>
  </w:num>
  <w:num w:numId="25">
    <w:abstractNumId w:val="7"/>
  </w:num>
  <w:num w:numId="26">
    <w:abstractNumId w:val="15"/>
  </w:num>
  <w:num w:numId="27">
    <w:abstractNumId w:val="41"/>
  </w:num>
  <w:num w:numId="28">
    <w:abstractNumId w:val="40"/>
  </w:num>
  <w:num w:numId="29">
    <w:abstractNumId w:val="6"/>
  </w:num>
  <w:num w:numId="30">
    <w:abstractNumId w:val="47"/>
  </w:num>
  <w:num w:numId="31">
    <w:abstractNumId w:val="31"/>
  </w:num>
  <w:num w:numId="32">
    <w:abstractNumId w:val="49"/>
  </w:num>
  <w:num w:numId="33">
    <w:abstractNumId w:val="30"/>
  </w:num>
  <w:num w:numId="34">
    <w:abstractNumId w:val="39"/>
  </w:num>
  <w:num w:numId="35">
    <w:abstractNumId w:val="20"/>
  </w:num>
  <w:num w:numId="36">
    <w:abstractNumId w:val="25"/>
  </w:num>
  <w:num w:numId="37">
    <w:abstractNumId w:val="4"/>
  </w:num>
  <w:num w:numId="38">
    <w:abstractNumId w:val="2"/>
  </w:num>
  <w:num w:numId="39">
    <w:abstractNumId w:val="11"/>
  </w:num>
  <w:num w:numId="40">
    <w:abstractNumId w:val="42"/>
  </w:num>
  <w:num w:numId="41">
    <w:abstractNumId w:val="24"/>
  </w:num>
  <w:num w:numId="42">
    <w:abstractNumId w:val="19"/>
  </w:num>
  <w:num w:numId="43">
    <w:abstractNumId w:val="28"/>
  </w:num>
  <w:num w:numId="44">
    <w:abstractNumId w:val="13"/>
  </w:num>
  <w:num w:numId="45">
    <w:abstractNumId w:val="22"/>
  </w:num>
  <w:num w:numId="46">
    <w:abstractNumId w:val="45"/>
  </w:num>
  <w:num w:numId="47">
    <w:abstractNumId w:val="1"/>
  </w:num>
  <w:num w:numId="48">
    <w:abstractNumId w:val="44"/>
  </w:num>
  <w:num w:numId="49">
    <w:abstractNumId w:val="12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45A"/>
    <w:rsid w:val="00041923"/>
    <w:rsid w:val="000545B2"/>
    <w:rsid w:val="00091A01"/>
    <w:rsid w:val="00091C92"/>
    <w:rsid w:val="000D7408"/>
    <w:rsid w:val="001018DA"/>
    <w:rsid w:val="00115E0D"/>
    <w:rsid w:val="001221B0"/>
    <w:rsid w:val="00122AB6"/>
    <w:rsid w:val="00140EE1"/>
    <w:rsid w:val="00142FA2"/>
    <w:rsid w:val="00156AD2"/>
    <w:rsid w:val="001717B6"/>
    <w:rsid w:val="00176C11"/>
    <w:rsid w:val="00183E97"/>
    <w:rsid w:val="00195E5E"/>
    <w:rsid w:val="001A02B9"/>
    <w:rsid w:val="001B2FA2"/>
    <w:rsid w:val="001B383A"/>
    <w:rsid w:val="001C43EE"/>
    <w:rsid w:val="001C45F6"/>
    <w:rsid w:val="001F2CEC"/>
    <w:rsid w:val="001F423F"/>
    <w:rsid w:val="00202AD9"/>
    <w:rsid w:val="0021227A"/>
    <w:rsid w:val="00237047"/>
    <w:rsid w:val="00285906"/>
    <w:rsid w:val="002B0CF9"/>
    <w:rsid w:val="002D623A"/>
    <w:rsid w:val="002E0B49"/>
    <w:rsid w:val="002F4B6F"/>
    <w:rsid w:val="00323F65"/>
    <w:rsid w:val="0035673C"/>
    <w:rsid w:val="00366EBC"/>
    <w:rsid w:val="00371E27"/>
    <w:rsid w:val="00393F1E"/>
    <w:rsid w:val="003961DA"/>
    <w:rsid w:val="003A03CC"/>
    <w:rsid w:val="003B212C"/>
    <w:rsid w:val="003D0AE6"/>
    <w:rsid w:val="003E12DE"/>
    <w:rsid w:val="003F0246"/>
    <w:rsid w:val="004B1681"/>
    <w:rsid w:val="004D706E"/>
    <w:rsid w:val="00525E33"/>
    <w:rsid w:val="00552C84"/>
    <w:rsid w:val="00566C2C"/>
    <w:rsid w:val="00582287"/>
    <w:rsid w:val="005901F2"/>
    <w:rsid w:val="005A2A64"/>
    <w:rsid w:val="005C6C88"/>
    <w:rsid w:val="005D1465"/>
    <w:rsid w:val="005D52C3"/>
    <w:rsid w:val="005E053A"/>
    <w:rsid w:val="005F302A"/>
    <w:rsid w:val="00605AC5"/>
    <w:rsid w:val="00621074"/>
    <w:rsid w:val="00621610"/>
    <w:rsid w:val="006243CD"/>
    <w:rsid w:val="00652E7D"/>
    <w:rsid w:val="00665158"/>
    <w:rsid w:val="0067715D"/>
    <w:rsid w:val="0069645A"/>
    <w:rsid w:val="00697EC3"/>
    <w:rsid w:val="006A11E9"/>
    <w:rsid w:val="006E0A0B"/>
    <w:rsid w:val="006E0B9A"/>
    <w:rsid w:val="00731BB3"/>
    <w:rsid w:val="0078095A"/>
    <w:rsid w:val="0078498B"/>
    <w:rsid w:val="00791203"/>
    <w:rsid w:val="007A505F"/>
    <w:rsid w:val="007C7EF0"/>
    <w:rsid w:val="007D2C10"/>
    <w:rsid w:val="007E1391"/>
    <w:rsid w:val="008A0FB9"/>
    <w:rsid w:val="008C3933"/>
    <w:rsid w:val="008D4D9B"/>
    <w:rsid w:val="00946771"/>
    <w:rsid w:val="009625C3"/>
    <w:rsid w:val="0097571E"/>
    <w:rsid w:val="00990B93"/>
    <w:rsid w:val="00992833"/>
    <w:rsid w:val="009B3401"/>
    <w:rsid w:val="009D12B8"/>
    <w:rsid w:val="00A2766F"/>
    <w:rsid w:val="00A31C82"/>
    <w:rsid w:val="00A9747D"/>
    <w:rsid w:val="00AA3730"/>
    <w:rsid w:val="00AB5FEE"/>
    <w:rsid w:val="00AD3923"/>
    <w:rsid w:val="00AD577D"/>
    <w:rsid w:val="00AE185F"/>
    <w:rsid w:val="00AF6BFA"/>
    <w:rsid w:val="00B05466"/>
    <w:rsid w:val="00B612C4"/>
    <w:rsid w:val="00BB2E51"/>
    <w:rsid w:val="00BB4830"/>
    <w:rsid w:val="00BB7967"/>
    <w:rsid w:val="00BC5A78"/>
    <w:rsid w:val="00BC7358"/>
    <w:rsid w:val="00BD7A53"/>
    <w:rsid w:val="00BF2A64"/>
    <w:rsid w:val="00C003FD"/>
    <w:rsid w:val="00C01D79"/>
    <w:rsid w:val="00C26A95"/>
    <w:rsid w:val="00C44565"/>
    <w:rsid w:val="00C767D4"/>
    <w:rsid w:val="00C92E80"/>
    <w:rsid w:val="00CB14C2"/>
    <w:rsid w:val="00CB7BBA"/>
    <w:rsid w:val="00CD4311"/>
    <w:rsid w:val="00CF2636"/>
    <w:rsid w:val="00D41E13"/>
    <w:rsid w:val="00D4360C"/>
    <w:rsid w:val="00D671F4"/>
    <w:rsid w:val="00D90D3A"/>
    <w:rsid w:val="00DB34EF"/>
    <w:rsid w:val="00DF2F52"/>
    <w:rsid w:val="00DF38A7"/>
    <w:rsid w:val="00E20C69"/>
    <w:rsid w:val="00E8292C"/>
    <w:rsid w:val="00E83487"/>
    <w:rsid w:val="00E86AFA"/>
    <w:rsid w:val="00EC535A"/>
    <w:rsid w:val="00ED7457"/>
    <w:rsid w:val="00EF6F6A"/>
    <w:rsid w:val="00F501BD"/>
    <w:rsid w:val="00F6173F"/>
    <w:rsid w:val="00F8198D"/>
    <w:rsid w:val="00F922BA"/>
    <w:rsid w:val="00FD56FB"/>
    <w:rsid w:val="00FE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B612C4"/>
    <w:pPr>
      <w:keepNext/>
      <w:bidi/>
      <w:outlineLvl w:val="0"/>
    </w:pPr>
    <w:rPr>
      <w:b/>
      <w:bCs/>
      <w:sz w:val="2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nhideWhenUsed/>
    <w:rsid w:val="006964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9645A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7EC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Accentuation">
    <w:name w:val="Emphasis"/>
    <w:qFormat/>
    <w:rsid w:val="00697EC3"/>
    <w:rPr>
      <w:i/>
      <w:iCs/>
    </w:rPr>
  </w:style>
  <w:style w:type="paragraph" w:styleId="NormalWeb">
    <w:name w:val="Normal (Web)"/>
    <w:basedOn w:val="Normal"/>
    <w:rsid w:val="00621610"/>
    <w:pPr>
      <w:spacing w:before="100" w:beforeAutospacing="1" w:after="100" w:afterAutospacing="1"/>
    </w:pPr>
  </w:style>
  <w:style w:type="paragraph" w:styleId="Corpsdetexte2">
    <w:name w:val="Body Text 2"/>
    <w:basedOn w:val="Normal"/>
    <w:link w:val="Corpsdetexte2Car"/>
    <w:rsid w:val="00BC7358"/>
    <w:pPr>
      <w:jc w:val="both"/>
    </w:pPr>
    <w:rPr>
      <w:rFonts w:ascii="Arial" w:hAnsi="Arial" w:cs="Arial"/>
      <w:i/>
      <w:iCs/>
    </w:rPr>
  </w:style>
  <w:style w:type="character" w:customStyle="1" w:styleId="Corpsdetexte2Car">
    <w:name w:val="Corps de texte 2 Car"/>
    <w:basedOn w:val="Policepardfaut"/>
    <w:link w:val="Corpsdetexte2"/>
    <w:rsid w:val="00BC7358"/>
    <w:rPr>
      <w:rFonts w:ascii="Arial" w:eastAsia="Times New Roman" w:hAnsi="Arial" w:cs="Arial"/>
      <w:i/>
      <w:iCs/>
      <w:sz w:val="24"/>
      <w:szCs w:val="24"/>
      <w:lang w:eastAsia="fr-FR"/>
    </w:rPr>
  </w:style>
  <w:style w:type="table" w:styleId="Grilledutableau">
    <w:name w:val="Table Grid"/>
    <w:basedOn w:val="TableauNormal"/>
    <w:rsid w:val="00C26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5F302A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4B1681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rsid w:val="00B612C4"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styleId="En-tte">
    <w:name w:val="header"/>
    <w:basedOn w:val="Normal"/>
    <w:link w:val="En-tteCar"/>
    <w:rsid w:val="00B612C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basedOn w:val="Policepardfaut"/>
    <w:link w:val="En-tte"/>
    <w:rsid w:val="00B612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ieddepage">
    <w:name w:val="footer"/>
    <w:basedOn w:val="Normal"/>
    <w:link w:val="PieddepageCar"/>
    <w:uiPriority w:val="99"/>
    <w:rsid w:val="00B612C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basedOn w:val="Policepardfaut"/>
    <w:link w:val="Pieddepage"/>
    <w:uiPriority w:val="99"/>
    <w:rsid w:val="00B612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tedebasdepage">
    <w:name w:val="footnote text"/>
    <w:basedOn w:val="Normal"/>
    <w:link w:val="NotedebasdepageCar"/>
    <w:rsid w:val="00B612C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B612C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rsid w:val="00B612C4"/>
    <w:rPr>
      <w:vertAlign w:val="superscript"/>
    </w:rPr>
  </w:style>
  <w:style w:type="character" w:customStyle="1" w:styleId="SansinterligneCar">
    <w:name w:val="Sans interligne Car"/>
    <w:link w:val="Sansinterligne"/>
    <w:uiPriority w:val="1"/>
    <w:rsid w:val="00B612C4"/>
  </w:style>
  <w:style w:type="paragraph" w:styleId="Titre">
    <w:name w:val="Title"/>
    <w:basedOn w:val="Normal"/>
    <w:next w:val="Normal"/>
    <w:link w:val="TitreCar"/>
    <w:uiPriority w:val="10"/>
    <w:qFormat/>
    <w:rsid w:val="00B612C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reCar">
    <w:name w:val="Titre Car"/>
    <w:basedOn w:val="Policepardfaut"/>
    <w:link w:val="Titre"/>
    <w:uiPriority w:val="10"/>
    <w:rsid w:val="00B612C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612C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Sous-titreCar">
    <w:name w:val="Sous-titre Car"/>
    <w:basedOn w:val="Policepardfaut"/>
    <w:link w:val="Sous-titre"/>
    <w:uiPriority w:val="11"/>
    <w:rsid w:val="00B612C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customStyle="1" w:styleId="point1">
    <w:name w:val="point1"/>
    <w:basedOn w:val="Normal"/>
    <w:rsid w:val="00B612C4"/>
    <w:pPr>
      <w:numPr>
        <w:numId w:val="34"/>
      </w:numPr>
      <w:tabs>
        <w:tab w:val="clear" w:pos="0"/>
      </w:tabs>
      <w:ind w:left="567" w:hanging="283"/>
    </w:pPr>
    <w:rPr>
      <w:noProof/>
      <w:snapToGrid w:val="0"/>
    </w:rPr>
  </w:style>
  <w:style w:type="paragraph" w:styleId="Corpsdetexte">
    <w:name w:val="Body Text"/>
    <w:basedOn w:val="Normal"/>
    <w:link w:val="CorpsdetexteCar"/>
    <w:rsid w:val="00B612C4"/>
    <w:pPr>
      <w:spacing w:after="120"/>
    </w:pPr>
    <w:rPr>
      <w:lang w:val="x-none" w:eastAsia="x-none"/>
    </w:rPr>
  </w:style>
  <w:style w:type="character" w:customStyle="1" w:styleId="CorpsdetexteCar">
    <w:name w:val="Corps de texte Car"/>
    <w:basedOn w:val="Policepardfaut"/>
    <w:link w:val="Corpsdetexte"/>
    <w:rsid w:val="00B612C4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B612C4"/>
    <w:pPr>
      <w:keepNext/>
      <w:bidi/>
      <w:outlineLvl w:val="0"/>
    </w:pPr>
    <w:rPr>
      <w:b/>
      <w:bCs/>
      <w:sz w:val="2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nhideWhenUsed/>
    <w:rsid w:val="006964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9645A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7EC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Accentuation">
    <w:name w:val="Emphasis"/>
    <w:qFormat/>
    <w:rsid w:val="00697EC3"/>
    <w:rPr>
      <w:i/>
      <w:iCs/>
    </w:rPr>
  </w:style>
  <w:style w:type="paragraph" w:styleId="NormalWeb">
    <w:name w:val="Normal (Web)"/>
    <w:basedOn w:val="Normal"/>
    <w:rsid w:val="00621610"/>
    <w:pPr>
      <w:spacing w:before="100" w:beforeAutospacing="1" w:after="100" w:afterAutospacing="1"/>
    </w:pPr>
  </w:style>
  <w:style w:type="paragraph" w:styleId="Corpsdetexte2">
    <w:name w:val="Body Text 2"/>
    <w:basedOn w:val="Normal"/>
    <w:link w:val="Corpsdetexte2Car"/>
    <w:rsid w:val="00BC7358"/>
    <w:pPr>
      <w:jc w:val="both"/>
    </w:pPr>
    <w:rPr>
      <w:rFonts w:ascii="Arial" w:hAnsi="Arial" w:cs="Arial"/>
      <w:i/>
      <w:iCs/>
    </w:rPr>
  </w:style>
  <w:style w:type="character" w:customStyle="1" w:styleId="Corpsdetexte2Car">
    <w:name w:val="Corps de texte 2 Car"/>
    <w:basedOn w:val="Policepardfaut"/>
    <w:link w:val="Corpsdetexte2"/>
    <w:rsid w:val="00BC7358"/>
    <w:rPr>
      <w:rFonts w:ascii="Arial" w:eastAsia="Times New Roman" w:hAnsi="Arial" w:cs="Arial"/>
      <w:i/>
      <w:iCs/>
      <w:sz w:val="24"/>
      <w:szCs w:val="24"/>
      <w:lang w:eastAsia="fr-FR"/>
    </w:rPr>
  </w:style>
  <w:style w:type="table" w:styleId="Grilledutableau">
    <w:name w:val="Table Grid"/>
    <w:basedOn w:val="TableauNormal"/>
    <w:rsid w:val="00C26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5F302A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4B1681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rsid w:val="00B612C4"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styleId="En-tte">
    <w:name w:val="header"/>
    <w:basedOn w:val="Normal"/>
    <w:link w:val="En-tteCar"/>
    <w:rsid w:val="00B612C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basedOn w:val="Policepardfaut"/>
    <w:link w:val="En-tte"/>
    <w:rsid w:val="00B612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ieddepage">
    <w:name w:val="footer"/>
    <w:basedOn w:val="Normal"/>
    <w:link w:val="PieddepageCar"/>
    <w:uiPriority w:val="99"/>
    <w:rsid w:val="00B612C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basedOn w:val="Policepardfaut"/>
    <w:link w:val="Pieddepage"/>
    <w:uiPriority w:val="99"/>
    <w:rsid w:val="00B612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tedebasdepage">
    <w:name w:val="footnote text"/>
    <w:basedOn w:val="Normal"/>
    <w:link w:val="NotedebasdepageCar"/>
    <w:rsid w:val="00B612C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B612C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rsid w:val="00B612C4"/>
    <w:rPr>
      <w:vertAlign w:val="superscript"/>
    </w:rPr>
  </w:style>
  <w:style w:type="character" w:customStyle="1" w:styleId="SansinterligneCar">
    <w:name w:val="Sans interligne Car"/>
    <w:link w:val="Sansinterligne"/>
    <w:uiPriority w:val="1"/>
    <w:rsid w:val="00B612C4"/>
  </w:style>
  <w:style w:type="paragraph" w:styleId="Titre">
    <w:name w:val="Title"/>
    <w:basedOn w:val="Normal"/>
    <w:next w:val="Normal"/>
    <w:link w:val="TitreCar"/>
    <w:uiPriority w:val="10"/>
    <w:qFormat/>
    <w:rsid w:val="00B612C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reCar">
    <w:name w:val="Titre Car"/>
    <w:basedOn w:val="Policepardfaut"/>
    <w:link w:val="Titre"/>
    <w:uiPriority w:val="10"/>
    <w:rsid w:val="00B612C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612C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Sous-titreCar">
    <w:name w:val="Sous-titre Car"/>
    <w:basedOn w:val="Policepardfaut"/>
    <w:link w:val="Sous-titre"/>
    <w:uiPriority w:val="11"/>
    <w:rsid w:val="00B612C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customStyle="1" w:styleId="point1">
    <w:name w:val="point1"/>
    <w:basedOn w:val="Normal"/>
    <w:rsid w:val="00B612C4"/>
    <w:pPr>
      <w:numPr>
        <w:numId w:val="34"/>
      </w:numPr>
      <w:tabs>
        <w:tab w:val="clear" w:pos="0"/>
      </w:tabs>
      <w:ind w:left="567" w:hanging="283"/>
    </w:pPr>
    <w:rPr>
      <w:noProof/>
      <w:snapToGrid w:val="0"/>
    </w:rPr>
  </w:style>
  <w:style w:type="paragraph" w:styleId="Corpsdetexte">
    <w:name w:val="Body Text"/>
    <w:basedOn w:val="Normal"/>
    <w:link w:val="CorpsdetexteCar"/>
    <w:rsid w:val="00B612C4"/>
    <w:pPr>
      <w:spacing w:after="120"/>
    </w:pPr>
    <w:rPr>
      <w:lang w:val="x-none" w:eastAsia="x-none"/>
    </w:rPr>
  </w:style>
  <w:style w:type="character" w:customStyle="1" w:styleId="CorpsdetexteCar">
    <w:name w:val="Corps de texte Car"/>
    <w:basedOn w:val="Policepardfaut"/>
    <w:link w:val="Corpsdetexte"/>
    <w:rsid w:val="00B612C4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9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767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theme" Target="theme/theme1.xml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63" Type="http://schemas.openxmlformats.org/officeDocument/2006/relationships/oleObject" Target="embeddings/oleObject29.bin"/><Relationship Id="rId68" Type="http://schemas.openxmlformats.org/officeDocument/2006/relationships/image" Target="media/image31.wmf"/><Relationship Id="rId84" Type="http://schemas.openxmlformats.org/officeDocument/2006/relationships/oleObject" Target="embeddings/oleObject40.bin"/><Relationship Id="rId89" Type="http://schemas.openxmlformats.org/officeDocument/2006/relationships/image" Target="media/image42.wmf"/><Relationship Id="rId112" Type="http://schemas.openxmlformats.org/officeDocument/2006/relationships/image" Target="media/image59.png"/><Relationship Id="rId16" Type="http://schemas.openxmlformats.org/officeDocument/2006/relationships/oleObject" Target="embeddings/oleObject4.bin"/><Relationship Id="rId107" Type="http://schemas.openxmlformats.org/officeDocument/2006/relationships/image" Target="media/image54.png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image" Target="media/image37.wmf"/><Relationship Id="rId87" Type="http://schemas.openxmlformats.org/officeDocument/2006/relationships/image" Target="media/image41.wmf"/><Relationship Id="rId102" Type="http://schemas.openxmlformats.org/officeDocument/2006/relationships/image" Target="media/image49.emf"/><Relationship Id="rId110" Type="http://schemas.openxmlformats.org/officeDocument/2006/relationships/image" Target="media/image57.png"/><Relationship Id="rId115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3.bin"/><Relationship Id="rId95" Type="http://schemas.openxmlformats.org/officeDocument/2006/relationships/oleObject" Target="embeddings/oleObject46.bin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56" Type="http://schemas.openxmlformats.org/officeDocument/2006/relationships/image" Target="media/image26.wmf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3.bin"/><Relationship Id="rId77" Type="http://schemas.openxmlformats.org/officeDocument/2006/relationships/image" Target="media/image36.wmf"/><Relationship Id="rId100" Type="http://schemas.openxmlformats.org/officeDocument/2006/relationships/image" Target="media/image47.emf"/><Relationship Id="rId105" Type="http://schemas.openxmlformats.org/officeDocument/2006/relationships/image" Target="media/image52.png"/><Relationship Id="rId113" Type="http://schemas.openxmlformats.org/officeDocument/2006/relationships/image" Target="media/image60.emf"/><Relationship Id="rId8" Type="http://schemas.openxmlformats.org/officeDocument/2006/relationships/image" Target="media/image3.png"/><Relationship Id="rId51" Type="http://schemas.openxmlformats.org/officeDocument/2006/relationships/image" Target="media/image24.wmf"/><Relationship Id="rId72" Type="http://schemas.openxmlformats.org/officeDocument/2006/relationships/image" Target="media/image33.wmf"/><Relationship Id="rId80" Type="http://schemas.openxmlformats.org/officeDocument/2006/relationships/oleObject" Target="embeddings/oleObject38.bin"/><Relationship Id="rId85" Type="http://schemas.openxmlformats.org/officeDocument/2006/relationships/image" Target="media/image40.wmf"/><Relationship Id="rId93" Type="http://schemas.openxmlformats.org/officeDocument/2006/relationships/oleObject" Target="embeddings/oleObject45.bin"/><Relationship Id="rId98" Type="http://schemas.openxmlformats.org/officeDocument/2006/relationships/oleObject" Target="embeddings/oleObject48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2.bin"/><Relationship Id="rId103" Type="http://schemas.openxmlformats.org/officeDocument/2006/relationships/image" Target="media/image50.emf"/><Relationship Id="rId108" Type="http://schemas.openxmlformats.org/officeDocument/2006/relationships/image" Target="media/image55.png"/><Relationship Id="rId116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4.bin"/><Relationship Id="rId62" Type="http://schemas.openxmlformats.org/officeDocument/2006/relationships/image" Target="media/image29.wmf"/><Relationship Id="rId70" Type="http://schemas.openxmlformats.org/officeDocument/2006/relationships/image" Target="media/image32.wmf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2.bin"/><Relationship Id="rId91" Type="http://schemas.openxmlformats.org/officeDocument/2006/relationships/image" Target="media/image43.wmf"/><Relationship Id="rId96" Type="http://schemas.openxmlformats.org/officeDocument/2006/relationships/image" Target="media/image45.wmf"/><Relationship Id="rId111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3.png"/><Relationship Id="rId114" Type="http://schemas.openxmlformats.org/officeDocument/2006/relationships/image" Target="media/image61.png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7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1.bin"/><Relationship Id="rId94" Type="http://schemas.openxmlformats.org/officeDocument/2006/relationships/image" Target="media/image44.wmf"/><Relationship Id="rId99" Type="http://schemas.openxmlformats.org/officeDocument/2006/relationships/image" Target="media/image46.png"/><Relationship Id="rId101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image" Target="media/image56.pn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7.bin"/><Relationship Id="rId104" Type="http://schemas.openxmlformats.org/officeDocument/2006/relationships/image" Target="media/image51.png"/><Relationship Id="rId7" Type="http://schemas.openxmlformats.org/officeDocument/2006/relationships/image" Target="media/image2.png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984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dataelouardi</dc:creator>
  <cp:lastModifiedBy>user</cp:lastModifiedBy>
  <cp:revision>2</cp:revision>
  <dcterms:created xsi:type="dcterms:W3CDTF">2019-09-10T21:01:00Z</dcterms:created>
  <dcterms:modified xsi:type="dcterms:W3CDTF">2019-09-10T21:01:00Z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