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1260"/>
      </w:tblGrid>
      <w:tr w:rsidR="00DC4D33" w:rsidRPr="00FF073D" w:rsidTr="00F43B36">
        <w:trPr>
          <w:trHeight w:val="991"/>
        </w:trPr>
        <w:tc>
          <w:tcPr>
            <w:tcW w:w="11260" w:type="dxa"/>
            <w:tcBorders>
              <w:bottom w:val="single" w:sz="4" w:space="0" w:color="000000" w:themeColor="text1"/>
            </w:tcBorders>
          </w:tcPr>
          <w:p w:rsidR="00DC4D33" w:rsidRPr="00FF073D" w:rsidRDefault="00FF0C39">
            <w:pP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2336" behindDoc="1" locked="0" layoutInCell="1" allowOverlap="1">
                      <wp:simplePos x="0" y="0"/>
                      <wp:positionH relativeFrom="column">
                        <wp:posOffset>224790</wp:posOffset>
                      </wp:positionH>
                      <wp:positionV relativeFrom="paragraph">
                        <wp:posOffset>62230</wp:posOffset>
                      </wp:positionV>
                      <wp:extent cx="5334000" cy="557530"/>
                      <wp:effectExtent l="76200" t="77470" r="9525" b="1270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57530"/>
                              </a:xfrm>
                              <a:prstGeom prst="roundRect">
                                <a:avLst>
                                  <a:gd name="adj" fmla="val 16667"/>
                                </a:avLst>
                              </a:prstGeom>
                              <a:solidFill>
                                <a:srgbClr val="EEECE1"/>
                              </a:solidFill>
                              <a:ln w="12700">
                                <a:solidFill>
                                  <a:srgbClr val="000000"/>
                                </a:solidFill>
                                <a:round/>
                                <a:headEnd/>
                                <a:tailEnd/>
                              </a:ln>
                              <a:effectLst>
                                <a:outerShdw dist="107763" dir="13500000" algn="ctr" rotWithShape="0">
                                  <a:srgbClr val="40404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26" style="position:absolute;margin-left:17.7pt;margin-top:4.9pt;width:420pt;height:4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" fillcolor="#eeece1" strokeweight="1pt">
                      <v:shadow on="t" color="#404040" opacity=".5" offset="-6pt,-6pt"/>
                    </v:roundrect>
                  </w:pict>
                </mc:Fallback>
              </mc:AlternateContent>
            </w:r>
            <w:r w:rsidR="0003349E" w:rsidRPr="00FF073D">
              <w:rPr>
                <w:rFonts w:asciiTheme="majorBidi" w:hAnsiTheme="majorBidi" w:cstheme="majorBidi"/>
                <w:b/>
                <w:bCs/>
                <w:sz w:val="24"/>
                <w:szCs w:val="24"/>
              </w:rPr>
              <w:t xml:space="preserve"> </w:t>
            </w:r>
          </w:p>
          <w:p w:rsidR="0003349E" w:rsidRPr="00FF073D" w:rsidRDefault="00FF0C39">
            <w:pP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391160</wp:posOffset>
                      </wp:positionH>
                      <wp:positionV relativeFrom="paragraph">
                        <wp:posOffset>-25400</wp:posOffset>
                      </wp:positionV>
                      <wp:extent cx="4996815" cy="426085"/>
                      <wp:effectExtent l="13970" t="12700" r="8890" b="889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426085"/>
                              </a:xfrm>
                              <a:prstGeom prst="rect">
                                <a:avLst/>
                              </a:prstGeom>
                              <a:solidFill>
                                <a:srgbClr val="EEECE1"/>
                              </a:solidFill>
                              <a:ln w="9525">
                                <a:solidFill>
                                  <a:srgbClr val="EEECE1"/>
                                </a:solidFill>
                                <a:miter lim="800000"/>
                                <a:headEnd/>
                                <a:tailEnd/>
                              </a:ln>
                            </wps:spPr>
                            <wps:txbx>
                              <w:txbxContent>
                                <w:p w:rsidR="00C932AB" w:rsidRPr="002128E7" w:rsidRDefault="00C932AB" w:rsidP="0003349E">
                                  <w:pPr>
                                    <w:pStyle w:val="Sansinterligne"/>
                                    <w:jc w:val="right"/>
                                    <w:rPr>
                                      <w:rFonts w:ascii="Times New Roman" w:hAnsi="Times New Roman" w:cs="Times New Roman"/>
                                      <w:sz w:val="24"/>
                                      <w:szCs w:val="24"/>
                                      <w:rtl/>
                                      <w:lang w:bidi="ar-MA"/>
                                    </w:rPr>
                                  </w:pPr>
                                  <w:r>
                                    <w:rPr>
                                      <w:rFonts w:hint="cs"/>
                                      <w:rtl/>
                                      <w:lang w:bidi="ar-MA"/>
                                    </w:rPr>
                                    <w:t xml:space="preserve">           </w:t>
                                  </w:r>
                                  <w:r w:rsidRPr="002128E7">
                                    <w:rPr>
                                      <w:rFonts w:ascii="Times New Roman" w:hAnsi="Times New Roman" w:cs="Times New Roman"/>
                                      <w:b/>
                                      <w:bCs/>
                                      <w:sz w:val="24"/>
                                      <w:szCs w:val="24"/>
                                      <w:rtl/>
                                      <w:lang w:bidi="ar-MA"/>
                                    </w:rPr>
                                    <w:t>سلسلة تمارين                                                  السنة الدراسية 2012-2013</w:t>
                                  </w:r>
                                </w:p>
                                <w:p w:rsidR="00C932AB" w:rsidRPr="002128E7" w:rsidRDefault="00C932AB" w:rsidP="0003349E">
                                  <w:pPr>
                                    <w:pStyle w:val="Sansinterligne"/>
                                    <w:bidi/>
                                    <w:jc w:val="center"/>
                                    <w:rPr>
                                      <w:rFonts w:ascii="Times New Roman" w:hAnsi="Times New Roman" w:cs="Times New Roman"/>
                                      <w:sz w:val="24"/>
                                      <w:szCs w:val="24"/>
                                      <w:lang w:bidi="ar-MA"/>
                                    </w:rPr>
                                  </w:pPr>
                                  <w:r>
                                    <w:rPr>
                                      <w:rFonts w:ascii="Times New Roman" w:hAnsi="Times New Roman" w:cs="Times New Roman" w:hint="cs"/>
                                      <w:b/>
                                      <w:bCs/>
                                      <w:sz w:val="24"/>
                                      <w:szCs w:val="24"/>
                                      <w:rtl/>
                                      <w:lang w:bidi="ar-MA"/>
                                    </w:rPr>
                                    <w:t>التحـــولات النوويـــــة</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w:t>
                                  </w:r>
                                  <w:proofErr w:type="gramStart"/>
                                  <w:r w:rsidRPr="002128E7">
                                    <w:rPr>
                                      <w:rFonts w:ascii="Times New Roman" w:hAnsi="Times New Roman" w:cs="Times New Roman"/>
                                      <w:b/>
                                      <w:bCs/>
                                      <w:sz w:val="24"/>
                                      <w:szCs w:val="24"/>
                                      <w:rtl/>
                                      <w:lang w:bidi="ar-MA"/>
                                    </w:rPr>
                                    <w:t>المستــــــــــوى :</w:t>
                                  </w:r>
                                  <w:proofErr w:type="gramEnd"/>
                                  <w:r w:rsidRPr="002128E7">
                                    <w:rPr>
                                      <w:rFonts w:ascii="Times New Roman" w:hAnsi="Times New Roman" w:cs="Times New Roman"/>
                                      <w:b/>
                                      <w:bCs/>
                                      <w:sz w:val="24"/>
                                      <w:szCs w:val="24"/>
                                      <w:lang w:bidi="ar-MA"/>
                                    </w:rPr>
                                    <w:t>2</w:t>
                                  </w:r>
                                  <w:r w:rsidRPr="002128E7">
                                    <w:rPr>
                                      <w:rFonts w:ascii="Times New Roman" w:hAnsi="Times New Roman" w:cs="Times New Roman"/>
                                      <w:b/>
                                      <w:bCs/>
                                      <w:sz w:val="24"/>
                                      <w:szCs w:val="24"/>
                                      <w:vertAlign w:val="superscript"/>
                                      <w:lang w:bidi="ar-MA"/>
                                    </w:rPr>
                                    <w:t>émé</w:t>
                                  </w:r>
                                  <w:r w:rsidRPr="002128E7">
                                    <w:rPr>
                                      <w:rFonts w:ascii="Times New Roman" w:hAnsi="Times New Roman" w:cs="Times New Roman"/>
                                      <w:b/>
                                      <w:bCs/>
                                      <w:sz w:val="24"/>
                                      <w:szCs w:val="24"/>
                                      <w:lang w:bidi="ar-MA"/>
                                    </w:rPr>
                                    <w:t xml:space="preserve"> BAC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30.8pt;margin-top:-2pt;width:393.45pt;height:3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" fillcolor="#eeece1" strokecolor="#eeece1">
                      <v:textbox>
                        <w:txbxContent>
                          <w:p w:rsidR="00C932AB" w:rsidRPr="002128E7" w:rsidRDefault="00C932AB" w:rsidP="0003349E">
                            <w:pPr>
                              <w:pStyle w:val="Sansinterligne"/>
                              <w:jc w:val="right"/>
                              <w:rPr>
                                <w:rFonts w:ascii="Times New Roman" w:hAnsi="Times New Roman" w:cs="Times New Roman"/>
                                <w:sz w:val="24"/>
                                <w:szCs w:val="24"/>
                                <w:rtl/>
                                <w:lang w:bidi="ar-MA"/>
                              </w:rPr>
                            </w:pPr>
                            <w:r>
                              <w:rPr>
                                <w:rFonts w:hint="cs"/>
                                <w:rtl/>
                                <w:lang w:bidi="ar-MA"/>
                              </w:rPr>
                              <w:t xml:space="preserve">           </w:t>
                            </w:r>
                            <w:r w:rsidRPr="002128E7">
                              <w:rPr>
                                <w:rFonts w:ascii="Times New Roman" w:hAnsi="Times New Roman" w:cs="Times New Roman"/>
                                <w:b/>
                                <w:bCs/>
                                <w:sz w:val="24"/>
                                <w:szCs w:val="24"/>
                                <w:rtl/>
                                <w:lang w:bidi="ar-MA"/>
                              </w:rPr>
                              <w:t>سلسلة تمارين                                                  السنة الدراسية 2012-2013</w:t>
                            </w:r>
                          </w:p>
                          <w:p w:rsidR="00C932AB" w:rsidRPr="002128E7" w:rsidRDefault="00C932AB" w:rsidP="0003349E">
                            <w:pPr>
                              <w:pStyle w:val="Sansinterligne"/>
                              <w:bidi/>
                              <w:jc w:val="center"/>
                              <w:rPr>
                                <w:rFonts w:ascii="Times New Roman" w:hAnsi="Times New Roman" w:cs="Times New Roman"/>
                                <w:sz w:val="24"/>
                                <w:szCs w:val="24"/>
                                <w:lang w:bidi="ar-MA"/>
                              </w:rPr>
                            </w:pPr>
                            <w:r>
                              <w:rPr>
                                <w:rFonts w:ascii="Times New Roman" w:hAnsi="Times New Roman" w:cs="Times New Roman" w:hint="cs"/>
                                <w:b/>
                                <w:bCs/>
                                <w:sz w:val="24"/>
                                <w:szCs w:val="24"/>
                                <w:rtl/>
                                <w:lang w:bidi="ar-MA"/>
                              </w:rPr>
                              <w:t>التحـــولات النوويـــــة</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w:t>
                            </w:r>
                            <w:proofErr w:type="gramStart"/>
                            <w:r w:rsidRPr="002128E7">
                              <w:rPr>
                                <w:rFonts w:ascii="Times New Roman" w:hAnsi="Times New Roman" w:cs="Times New Roman"/>
                                <w:b/>
                                <w:bCs/>
                                <w:sz w:val="24"/>
                                <w:szCs w:val="24"/>
                                <w:rtl/>
                                <w:lang w:bidi="ar-MA"/>
                              </w:rPr>
                              <w:t>المستــــــــــوى :</w:t>
                            </w:r>
                            <w:proofErr w:type="gramEnd"/>
                            <w:r w:rsidRPr="002128E7">
                              <w:rPr>
                                <w:rFonts w:ascii="Times New Roman" w:hAnsi="Times New Roman" w:cs="Times New Roman"/>
                                <w:b/>
                                <w:bCs/>
                                <w:sz w:val="24"/>
                                <w:szCs w:val="24"/>
                                <w:lang w:bidi="ar-MA"/>
                              </w:rPr>
                              <w:t>2</w:t>
                            </w:r>
                            <w:r w:rsidRPr="002128E7">
                              <w:rPr>
                                <w:rFonts w:ascii="Times New Roman" w:hAnsi="Times New Roman" w:cs="Times New Roman"/>
                                <w:b/>
                                <w:bCs/>
                                <w:sz w:val="24"/>
                                <w:szCs w:val="24"/>
                                <w:vertAlign w:val="superscript"/>
                                <w:lang w:bidi="ar-MA"/>
                              </w:rPr>
                              <w:t>émé</w:t>
                            </w:r>
                            <w:r w:rsidRPr="002128E7">
                              <w:rPr>
                                <w:rFonts w:ascii="Times New Roman" w:hAnsi="Times New Roman" w:cs="Times New Roman"/>
                                <w:b/>
                                <w:bCs/>
                                <w:sz w:val="24"/>
                                <w:szCs w:val="24"/>
                                <w:lang w:bidi="ar-MA"/>
                              </w:rPr>
                              <w:t xml:space="preserve"> BAC</w:t>
                            </w:r>
                          </w:p>
                        </w:txbxContent>
                      </v:textbox>
                    </v:shape>
                  </w:pict>
                </mc:Fallback>
              </mc:AlternateContent>
            </w:r>
            <w:bookmarkStart w:id="0" w:name="_GoBack"/>
            <w:bookmarkEnd w:id="0"/>
            <w:r>
              <w:rPr>
                <w:rFonts w:asciiTheme="majorBidi" w:hAnsiTheme="majorBidi" w:cstheme="majorBidi"/>
                <w:b/>
                <w:bCs/>
                <w:noProof/>
                <w:sz w:val="24"/>
                <w:szCs w:val="24"/>
              </w:rPr>
              <mc:AlternateContent>
                <mc:Choice Requires="wps">
                  <w:drawing>
                    <wp:anchor distT="0" distB="0" distL="114300" distR="114300" simplePos="0" relativeHeight="251663360" behindDoc="1" locked="0" layoutInCell="1" allowOverlap="1">
                      <wp:simplePos x="0" y="0"/>
                      <wp:positionH relativeFrom="column">
                        <wp:posOffset>5825490</wp:posOffset>
                      </wp:positionH>
                      <wp:positionV relativeFrom="paragraph">
                        <wp:posOffset>-111760</wp:posOffset>
                      </wp:positionV>
                      <wp:extent cx="961390" cy="547370"/>
                      <wp:effectExtent l="76200" t="78740" r="10160" b="1206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547370"/>
                              </a:xfrm>
                              <a:prstGeom prst="roundRect">
                                <a:avLst>
                                  <a:gd name="adj" fmla="val 16667"/>
                                </a:avLst>
                              </a:prstGeom>
                              <a:solidFill>
                                <a:srgbClr val="EEECE1"/>
                              </a:solidFill>
                              <a:ln w="9525">
                                <a:solidFill>
                                  <a:srgbClr val="000000"/>
                                </a:solidFill>
                                <a:round/>
                                <a:headEnd/>
                                <a:tailEnd/>
                              </a:ln>
                              <a:effectLst>
                                <a:outerShdw dist="107763" dir="13500000" algn="ctr" rotWithShape="0">
                                  <a:srgbClr val="40404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margin-left:458.7pt;margin-top:-8.8pt;width:75.7pt;height:4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" fillcolor="#eeece1">
                      <v:shadow on="t" color="#404040" opacity=".5" offset="-6pt,-6pt"/>
                    </v:roundrect>
                  </w:pict>
                </mc:Fallback>
              </mc:AlternateContent>
            </w:r>
          </w:p>
        </w:tc>
      </w:tr>
      <w:tr w:rsidR="00F43B36" w:rsidRPr="00FF073D" w:rsidTr="00F43B36">
        <w:tc>
          <w:tcPr>
            <w:tcW w:w="11260" w:type="dxa"/>
            <w:tcBorders>
              <w:left w:val="nil"/>
              <w:right w:val="nil"/>
            </w:tcBorders>
          </w:tcPr>
          <w:p w:rsidR="00F43B36" w:rsidRPr="00FF073D" w:rsidRDefault="00F43B36" w:rsidP="00F43B36">
            <w:pPr>
              <w:jc w:val="right"/>
              <w:rPr>
                <w:rFonts w:asciiTheme="majorBidi" w:hAnsiTheme="majorBidi" w:cstheme="majorBidi"/>
                <w:sz w:val="24"/>
                <w:szCs w:val="24"/>
                <w:rtl/>
                <w:lang w:bidi="ar-MA"/>
              </w:rPr>
            </w:pPr>
            <w:r w:rsidRPr="00FF073D">
              <w:rPr>
                <w:rFonts w:asciiTheme="majorBidi" w:hAnsiTheme="majorBidi" w:cstheme="majorBidi"/>
                <w:sz w:val="24"/>
                <w:szCs w:val="24"/>
                <w:rtl/>
                <w:lang w:bidi="ar-MA"/>
              </w:rPr>
              <w:t>تمرين 1</w:t>
            </w:r>
          </w:p>
        </w:tc>
      </w:tr>
      <w:tr w:rsidR="00DC4D33" w:rsidRPr="00FF073D" w:rsidTr="00F43B36">
        <w:tc>
          <w:tcPr>
            <w:tcW w:w="11260" w:type="dxa"/>
            <w:tcBorders>
              <w:bottom w:val="single" w:sz="4" w:space="0" w:color="000000" w:themeColor="text1"/>
            </w:tcBorders>
          </w:tcPr>
          <w:p w:rsidR="00C75EE9" w:rsidRPr="00FF073D" w:rsidRDefault="00C75EE9" w:rsidP="00C75EE9">
            <w:pPr>
              <w:bidi/>
              <w:rPr>
                <w:rFonts w:asciiTheme="majorBidi" w:hAnsiTheme="majorBidi" w:cstheme="majorBidi"/>
                <w:sz w:val="24"/>
                <w:szCs w:val="24"/>
                <w:rtl/>
              </w:rPr>
            </w:pPr>
            <w:r w:rsidRPr="00FF073D">
              <w:rPr>
                <w:rFonts w:asciiTheme="majorBidi" w:hAnsiTheme="majorBidi" w:cstheme="majorBidi"/>
                <w:sz w:val="24"/>
                <w:szCs w:val="24"/>
                <w:rtl/>
              </w:rPr>
              <w:t xml:space="preserve">يتواجد النشاط الإشعاعي الطبيعي في الكائنات الحية و الأنسجة العضوية و العظام التي تحتوي على عناصر مكونة من نظائر مشعة مثل البوتاسيوم </w:t>
            </w:r>
            <w:r w:rsidRPr="00FF073D">
              <w:rPr>
                <w:rFonts w:asciiTheme="majorBidi" w:hAnsiTheme="majorBidi" w:cstheme="majorBidi"/>
                <w:position w:val="-12"/>
                <w:sz w:val="24"/>
                <w:szCs w:val="24"/>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75pt" o:ole="">
                  <v:imagedata r:id="rId6" o:title=""/>
                </v:shape>
                <o:OLEObject Type="Embed" ProgID="Equation.DSMT4" ShapeID="_x0000_i1025" DrawAspect="Content" ObjectID="_1629730174" r:id="rId7"/>
              </w:object>
            </w:r>
            <w:r w:rsidRPr="00FF073D">
              <w:rPr>
                <w:rFonts w:asciiTheme="majorBidi" w:hAnsiTheme="majorBidi" w:cstheme="majorBidi"/>
                <w:sz w:val="24"/>
                <w:szCs w:val="24"/>
                <w:rtl/>
              </w:rPr>
              <w:t xml:space="preserve"> و الكربون</w:t>
            </w:r>
            <w:r w:rsidRPr="00FF073D">
              <w:rPr>
                <w:rFonts w:asciiTheme="majorBidi" w:hAnsiTheme="majorBidi" w:cstheme="majorBidi"/>
                <w:position w:val="-12"/>
                <w:sz w:val="24"/>
                <w:szCs w:val="24"/>
              </w:rPr>
              <w:object w:dxaOrig="400" w:dyaOrig="380">
                <v:shape id="_x0000_i1026" type="#_x0000_t75" style="width:20.25pt;height:18.75pt" o:ole="">
                  <v:imagedata r:id="rId8" o:title=""/>
                </v:shape>
                <o:OLEObject Type="Embed" ProgID="Equation.DSMT4" ShapeID="_x0000_i1026" DrawAspect="Content" ObjectID="_1629730175" r:id="rId9"/>
              </w:object>
            </w:r>
            <w:r w:rsidRPr="00FF073D">
              <w:rPr>
                <w:rFonts w:asciiTheme="majorBidi" w:hAnsiTheme="majorBidi" w:cstheme="majorBidi"/>
                <w:sz w:val="24"/>
                <w:szCs w:val="24"/>
                <w:rtl/>
              </w:rPr>
              <w:t>.</w:t>
            </w:r>
          </w:p>
          <w:p w:rsidR="00C75EE9" w:rsidRPr="00FF073D" w:rsidRDefault="00C75EE9" w:rsidP="00C75EE9">
            <w:pPr>
              <w:bidi/>
              <w:rPr>
                <w:rFonts w:asciiTheme="majorBidi" w:hAnsiTheme="majorBidi" w:cstheme="majorBidi"/>
                <w:sz w:val="24"/>
                <w:szCs w:val="24"/>
                <w:rtl/>
              </w:rPr>
            </w:pPr>
            <w:r w:rsidRPr="00FF073D">
              <w:rPr>
                <w:rFonts w:asciiTheme="majorBidi" w:hAnsiTheme="majorBidi" w:cstheme="majorBidi"/>
                <w:sz w:val="24"/>
                <w:szCs w:val="24"/>
                <w:rtl/>
              </w:rPr>
              <w:t xml:space="preserve">1- </w:t>
            </w:r>
            <w:proofErr w:type="spellStart"/>
            <w:r w:rsidRPr="00FF073D">
              <w:rPr>
                <w:rFonts w:asciiTheme="majorBidi" w:hAnsiTheme="majorBidi" w:cstheme="majorBidi"/>
                <w:sz w:val="24"/>
                <w:szCs w:val="24"/>
                <w:rtl/>
              </w:rPr>
              <w:t>نويدة</w:t>
            </w:r>
            <w:proofErr w:type="spellEnd"/>
            <w:r w:rsidRPr="00FF073D">
              <w:rPr>
                <w:rFonts w:asciiTheme="majorBidi" w:hAnsiTheme="majorBidi" w:cstheme="majorBidi"/>
                <w:sz w:val="24"/>
                <w:szCs w:val="24"/>
                <w:rtl/>
              </w:rPr>
              <w:t xml:space="preserve"> الكربون 14.</w:t>
            </w:r>
          </w:p>
          <w:p w:rsidR="00C75EE9" w:rsidRPr="00FF073D" w:rsidRDefault="00C75EE9" w:rsidP="00C75EE9">
            <w:pPr>
              <w:bidi/>
              <w:rPr>
                <w:rFonts w:asciiTheme="majorBidi" w:hAnsiTheme="majorBidi" w:cstheme="majorBidi"/>
                <w:sz w:val="24"/>
                <w:szCs w:val="24"/>
                <w:rtl/>
              </w:rPr>
            </w:pPr>
            <w:r w:rsidRPr="00FF073D">
              <w:rPr>
                <w:rFonts w:asciiTheme="majorBidi" w:hAnsiTheme="majorBidi" w:cstheme="majorBidi"/>
                <w:sz w:val="24"/>
                <w:szCs w:val="24"/>
                <w:rtl/>
              </w:rPr>
              <w:t xml:space="preserve">1-1: الكربون 14 إشعاعي النشاط </w:t>
            </w:r>
            <w:r w:rsidRPr="00FF073D">
              <w:rPr>
                <w:rFonts w:asciiTheme="majorBidi" w:hAnsiTheme="majorBidi" w:cstheme="majorBidi"/>
                <w:position w:val="-10"/>
                <w:sz w:val="24"/>
                <w:szCs w:val="24"/>
              </w:rPr>
              <w:object w:dxaOrig="340" w:dyaOrig="360">
                <v:shape id="_x0000_i1027" type="#_x0000_t75" style="width:17.25pt;height:18pt" o:ole="">
                  <v:imagedata r:id="rId10" o:title=""/>
                </v:shape>
                <o:OLEObject Type="Embed" ProgID="Equation.DSMT4" ShapeID="_x0000_i1027" DrawAspect="Content" ObjectID="_1629730176" r:id="rId11"/>
              </w:object>
            </w:r>
            <w:r w:rsidRPr="00FF073D">
              <w:rPr>
                <w:rFonts w:asciiTheme="majorBidi" w:hAnsiTheme="majorBidi" w:cstheme="majorBidi"/>
                <w:sz w:val="24"/>
                <w:szCs w:val="24"/>
                <w:rtl/>
              </w:rPr>
              <w:t xml:space="preserve"> ينتج عن تفتته نواة الأزوت</w:t>
            </w:r>
            <w:r w:rsidRPr="00FF073D">
              <w:rPr>
                <w:rFonts w:asciiTheme="majorBidi" w:hAnsiTheme="majorBidi" w:cstheme="majorBidi"/>
                <w:position w:val="-12"/>
                <w:sz w:val="24"/>
                <w:szCs w:val="24"/>
              </w:rPr>
              <w:object w:dxaOrig="420" w:dyaOrig="380">
                <v:shape id="_x0000_i1028" type="#_x0000_t75" style="width:21pt;height:18.75pt" o:ole="">
                  <v:imagedata r:id="rId12" o:title=""/>
                </v:shape>
                <o:OLEObject Type="Embed" ProgID="Equation.DSMT4" ShapeID="_x0000_i1028" DrawAspect="Content" ObjectID="_1629730177" r:id="rId13"/>
              </w:object>
            </w:r>
            <w:r w:rsidRPr="00FF073D">
              <w:rPr>
                <w:rFonts w:asciiTheme="majorBidi" w:hAnsiTheme="majorBidi" w:cstheme="majorBidi"/>
                <w:sz w:val="24"/>
                <w:szCs w:val="24"/>
                <w:rtl/>
              </w:rPr>
              <w:t xml:space="preserve"> و خلال هذا التفتت تنبعث إشعاعات </w:t>
            </w:r>
            <w:r w:rsidRPr="00FF073D">
              <w:rPr>
                <w:rFonts w:asciiTheme="majorBidi" w:hAnsiTheme="majorBidi" w:cstheme="majorBidi"/>
                <w:position w:val="-10"/>
                <w:sz w:val="24"/>
                <w:szCs w:val="24"/>
              </w:rPr>
              <w:object w:dxaOrig="200" w:dyaOrig="260">
                <v:shape id="_x0000_i1029" type="#_x0000_t75" style="width:9.75pt;height:12.75pt" o:ole="">
                  <v:imagedata r:id="rId14" o:title=""/>
                </v:shape>
                <o:OLEObject Type="Embed" ProgID="Equation.DSMT4" ShapeID="_x0000_i1029" DrawAspect="Content" ObjectID="_1629730178" r:id="rId15"/>
              </w:object>
            </w:r>
            <w:r w:rsidRPr="00FF073D">
              <w:rPr>
                <w:rFonts w:asciiTheme="majorBidi" w:hAnsiTheme="majorBidi" w:cstheme="majorBidi"/>
                <w:sz w:val="24"/>
                <w:szCs w:val="24"/>
                <w:rtl/>
              </w:rPr>
              <w:t>.</w:t>
            </w:r>
          </w:p>
          <w:p w:rsidR="00C75EE9" w:rsidRPr="00FF073D" w:rsidRDefault="00C75EE9" w:rsidP="00C75EE9">
            <w:pPr>
              <w:bidi/>
              <w:rPr>
                <w:rFonts w:asciiTheme="majorBidi" w:hAnsiTheme="majorBidi" w:cstheme="majorBidi"/>
                <w:sz w:val="24"/>
                <w:szCs w:val="24"/>
                <w:rtl/>
              </w:rPr>
            </w:pPr>
            <w:r w:rsidRPr="00FF073D">
              <w:rPr>
                <w:rFonts w:asciiTheme="majorBidi" w:hAnsiTheme="majorBidi" w:cstheme="majorBidi"/>
                <w:sz w:val="24"/>
                <w:szCs w:val="24"/>
                <w:rtl/>
              </w:rPr>
              <w:t xml:space="preserve">فسر كيف يتم انبعاث الإشعاعات </w:t>
            </w:r>
            <w:r w:rsidRPr="00FF073D">
              <w:rPr>
                <w:rFonts w:asciiTheme="majorBidi" w:hAnsiTheme="majorBidi" w:cstheme="majorBidi"/>
                <w:position w:val="-10"/>
                <w:sz w:val="24"/>
                <w:szCs w:val="24"/>
              </w:rPr>
              <w:object w:dxaOrig="200" w:dyaOrig="260">
                <v:shape id="_x0000_i1030" type="#_x0000_t75" style="width:9.75pt;height:12.75pt" o:ole="">
                  <v:imagedata r:id="rId14" o:title=""/>
                </v:shape>
                <o:OLEObject Type="Embed" ProgID="Equation.DSMT4" ShapeID="_x0000_i1030" DrawAspect="Content" ObjectID="_1629730179" r:id="rId16"/>
              </w:object>
            </w:r>
            <w:r w:rsidRPr="00FF073D">
              <w:rPr>
                <w:rFonts w:asciiTheme="majorBidi" w:hAnsiTheme="majorBidi" w:cstheme="majorBidi"/>
                <w:sz w:val="24"/>
                <w:szCs w:val="24"/>
                <w:rtl/>
              </w:rPr>
              <w:t xml:space="preserve"> ؟ أكتب معادلة هذا الانبعاث.    </w:t>
            </w:r>
            <w:r w:rsidRPr="00FF073D">
              <w:rPr>
                <w:rFonts w:asciiTheme="majorBidi" w:hAnsiTheme="majorBidi" w:cstheme="majorBidi"/>
                <w:sz w:val="24"/>
                <w:szCs w:val="24"/>
              </w:rPr>
              <w:t xml:space="preserve">  </w:t>
            </w:r>
            <w:r w:rsidRPr="00FF073D">
              <w:rPr>
                <w:rFonts w:asciiTheme="majorBidi" w:hAnsiTheme="majorBidi" w:cstheme="majorBidi"/>
                <w:sz w:val="24"/>
                <w:szCs w:val="24"/>
                <w:rtl/>
              </w:rPr>
              <w:t xml:space="preserve">                                                                  </w:t>
            </w:r>
            <w:r w:rsidRPr="00FF073D">
              <w:rPr>
                <w:rFonts w:asciiTheme="majorBidi" w:hAnsiTheme="majorBidi" w:cstheme="majorBidi"/>
                <w:sz w:val="24"/>
                <w:szCs w:val="24"/>
              </w:rPr>
              <w:t xml:space="preserve">      </w:t>
            </w:r>
            <w:r w:rsidRPr="00FF073D">
              <w:rPr>
                <w:rFonts w:asciiTheme="majorBidi" w:hAnsiTheme="majorBidi" w:cstheme="majorBidi"/>
                <w:sz w:val="24"/>
                <w:szCs w:val="24"/>
                <w:rtl/>
              </w:rPr>
              <w:t xml:space="preserve">             </w:t>
            </w:r>
          </w:p>
          <w:p w:rsidR="00DC4D33" w:rsidRPr="00FF073D" w:rsidRDefault="00C75EE9" w:rsidP="00F43B36">
            <w:pPr>
              <w:bidi/>
              <w:rPr>
                <w:rFonts w:asciiTheme="majorBidi" w:hAnsiTheme="majorBidi" w:cstheme="majorBidi"/>
                <w:sz w:val="24"/>
                <w:szCs w:val="24"/>
                <w:rtl/>
              </w:rPr>
            </w:pPr>
            <w:r w:rsidRPr="00FF073D">
              <w:rPr>
                <w:rFonts w:asciiTheme="majorBidi" w:hAnsiTheme="majorBidi" w:cstheme="majorBidi"/>
                <w:sz w:val="24"/>
                <w:szCs w:val="24"/>
                <w:rtl/>
              </w:rPr>
              <w:t xml:space="preserve">2-1: أثناء ثوران بركان ، اختفت غابة مجاورة له تحت الأنقاض . تمكن الجيولوجيون من إيجاد قيمة نسبة الكربون 14 في كربون الخشب الأحفوري </w:t>
            </w:r>
            <w:r w:rsidRPr="00FF073D">
              <w:rPr>
                <w:rFonts w:asciiTheme="majorBidi" w:hAnsiTheme="majorBidi" w:cstheme="majorBidi"/>
                <w:position w:val="-30"/>
                <w:sz w:val="24"/>
                <w:szCs w:val="24"/>
              </w:rPr>
              <w:object w:dxaOrig="1160" w:dyaOrig="680">
                <v:shape id="_x0000_i1031" type="#_x0000_t75" style="width:57.75pt;height:33.75pt" o:ole="">
                  <v:imagedata r:id="rId17" o:title=""/>
                </v:shape>
                <o:OLEObject Type="Embed" ProgID="Equation.DSMT4" ShapeID="_x0000_i1031" DrawAspect="Content" ObjectID="_1629730180" r:id="rId18"/>
              </w:object>
            </w:r>
            <w:r w:rsidRPr="00FF073D">
              <w:rPr>
                <w:rFonts w:asciiTheme="majorBidi" w:hAnsiTheme="majorBidi" w:cstheme="majorBidi"/>
                <w:sz w:val="24"/>
                <w:szCs w:val="24"/>
                <w:rtl/>
              </w:rPr>
              <w:t xml:space="preserve"> . متى حدث البركان ؟</w:t>
            </w:r>
          </w:p>
        </w:tc>
      </w:tr>
      <w:tr w:rsidR="00F43B36" w:rsidRPr="00FF073D" w:rsidTr="00F43B36">
        <w:tc>
          <w:tcPr>
            <w:tcW w:w="11260" w:type="dxa"/>
            <w:tcBorders>
              <w:left w:val="nil"/>
              <w:right w:val="nil"/>
            </w:tcBorders>
          </w:tcPr>
          <w:p w:rsidR="00F43B36" w:rsidRPr="00FF073D" w:rsidRDefault="00F43B36" w:rsidP="00F43B36">
            <w:pPr>
              <w:jc w:val="right"/>
              <w:rPr>
                <w:rFonts w:asciiTheme="majorBidi" w:hAnsiTheme="majorBidi" w:cstheme="majorBidi"/>
                <w:sz w:val="24"/>
                <w:szCs w:val="24"/>
                <w:rtl/>
                <w:lang w:bidi="ar-MA"/>
              </w:rPr>
            </w:pPr>
            <w:r w:rsidRPr="00FF073D">
              <w:rPr>
                <w:rFonts w:asciiTheme="majorBidi" w:hAnsiTheme="majorBidi" w:cstheme="majorBidi"/>
                <w:sz w:val="24"/>
                <w:szCs w:val="24"/>
                <w:rtl/>
                <w:lang w:bidi="ar-MA"/>
              </w:rPr>
              <w:t>تمرين 2</w:t>
            </w:r>
          </w:p>
        </w:tc>
      </w:tr>
      <w:tr w:rsidR="00DC4D33" w:rsidRPr="00FF073D" w:rsidTr="00F43B36">
        <w:tc>
          <w:tcPr>
            <w:tcW w:w="11260" w:type="dxa"/>
            <w:tcBorders>
              <w:bottom w:val="single" w:sz="4" w:space="0" w:color="000000" w:themeColor="text1"/>
            </w:tcBorders>
          </w:tcPr>
          <w:p w:rsidR="00F43B36" w:rsidRPr="00FF073D" w:rsidRDefault="00F43B36" w:rsidP="00F43B36">
            <w:pPr>
              <w:bidi/>
              <w:rPr>
                <w:rFonts w:asciiTheme="majorBidi" w:hAnsiTheme="majorBidi" w:cstheme="majorBidi"/>
                <w:sz w:val="24"/>
                <w:szCs w:val="24"/>
                <w:rtl/>
                <w:lang w:bidi="ar-MA"/>
              </w:rPr>
            </w:pPr>
            <w:proofErr w:type="spellStart"/>
            <w:r w:rsidRPr="00FF073D">
              <w:rPr>
                <w:rFonts w:asciiTheme="majorBidi" w:hAnsiTheme="majorBidi" w:cstheme="majorBidi"/>
                <w:sz w:val="24"/>
                <w:szCs w:val="24"/>
                <w:rtl/>
                <w:lang w:bidi="ar-MA"/>
              </w:rPr>
              <w:t>النويدة</w:t>
            </w:r>
            <w:proofErr w:type="spellEnd"/>
            <w:r w:rsidRPr="00FF073D">
              <w:rPr>
                <w:rFonts w:asciiTheme="majorBidi" w:hAnsiTheme="majorBidi" w:cstheme="majorBidi"/>
                <w:sz w:val="24"/>
                <w:szCs w:val="24"/>
                <w:rtl/>
                <w:lang w:bidi="ar-MA"/>
              </w:rPr>
              <w:t xml:space="preserve"> </w:t>
            </w:r>
            <w:r w:rsidRPr="00FF073D">
              <w:rPr>
                <w:rFonts w:asciiTheme="majorBidi" w:hAnsiTheme="majorBidi" w:cstheme="majorBidi"/>
                <w:position w:val="-12"/>
                <w:sz w:val="24"/>
                <w:szCs w:val="24"/>
                <w:lang w:bidi="ar-MA"/>
              </w:rPr>
              <w:object w:dxaOrig="380" w:dyaOrig="380">
                <v:shape id="_x0000_i1032" type="#_x0000_t75" style="width:19.5pt;height:19.5pt" o:ole="">
                  <v:imagedata r:id="rId19" o:title=""/>
                </v:shape>
                <o:OLEObject Type="Embed" ProgID="Equation.3" ShapeID="_x0000_i1032" DrawAspect="Content" ObjectID="_1629730181" r:id="rId20"/>
              </w:object>
            </w:r>
            <w:r w:rsidRPr="00FF073D">
              <w:rPr>
                <w:rFonts w:asciiTheme="majorBidi" w:hAnsiTheme="majorBidi" w:cstheme="majorBidi"/>
                <w:sz w:val="24"/>
                <w:szCs w:val="24"/>
                <w:rtl/>
                <w:lang w:bidi="ar-MA"/>
              </w:rPr>
              <w:t xml:space="preserve"> اشعاعية</w:t>
            </w:r>
            <w:proofErr w:type="gramStart"/>
            <w:r w:rsidRPr="00FF073D">
              <w:rPr>
                <w:rFonts w:asciiTheme="majorBidi" w:hAnsiTheme="majorBidi" w:cstheme="majorBidi"/>
                <w:sz w:val="24"/>
                <w:szCs w:val="24"/>
                <w:rtl/>
                <w:lang w:bidi="ar-MA"/>
              </w:rPr>
              <w:t xml:space="preserve"> النشاط</w:t>
            </w:r>
            <w:proofErr w:type="gramEnd"/>
            <w:r w:rsidRPr="00FF073D">
              <w:rPr>
                <w:rFonts w:asciiTheme="majorBidi" w:hAnsiTheme="majorBidi" w:cstheme="majorBidi"/>
                <w:sz w:val="24"/>
                <w:szCs w:val="24"/>
                <w:vertAlign w:val="superscript"/>
                <w:lang w:bidi="ar-MA"/>
              </w:rPr>
              <w:t>-</w:t>
            </w:r>
            <w:r w:rsidRPr="00FF073D">
              <w:rPr>
                <w:rFonts w:asciiTheme="majorBidi" w:hAnsiTheme="majorBidi" w:cstheme="majorBidi"/>
                <w:sz w:val="24"/>
                <w:szCs w:val="24"/>
                <w:rtl/>
                <w:lang w:bidi="ar-MA"/>
              </w:rPr>
              <w:t xml:space="preserve">β  ونصف عمرها </w:t>
            </w:r>
            <w:r w:rsidRPr="00FF073D">
              <w:rPr>
                <w:rFonts w:asciiTheme="majorBidi" w:hAnsiTheme="majorBidi" w:cstheme="majorBidi"/>
                <w:sz w:val="24"/>
                <w:szCs w:val="24"/>
                <w:lang w:bidi="ar-MA"/>
              </w:rPr>
              <w:t>5580ans</w:t>
            </w:r>
            <w:r w:rsidRPr="00FF073D">
              <w:rPr>
                <w:rFonts w:asciiTheme="majorBidi" w:hAnsiTheme="majorBidi" w:cstheme="majorBidi"/>
                <w:sz w:val="24"/>
                <w:szCs w:val="24"/>
                <w:rtl/>
                <w:lang w:bidi="ar-MA"/>
              </w:rPr>
              <w:t xml:space="preserve"> . تبقى نسبة النظير</w:t>
            </w:r>
            <w:r w:rsidRPr="00FF073D">
              <w:rPr>
                <w:rFonts w:asciiTheme="majorBidi" w:hAnsiTheme="majorBidi" w:cstheme="majorBidi"/>
                <w:position w:val="-12"/>
                <w:sz w:val="24"/>
                <w:szCs w:val="24"/>
                <w:lang w:bidi="ar-MA"/>
              </w:rPr>
              <w:object w:dxaOrig="380" w:dyaOrig="380">
                <v:shape id="_x0000_i1033" type="#_x0000_t75" style="width:19.5pt;height:19.5pt" o:ole="">
                  <v:imagedata r:id="rId21" o:title=""/>
                </v:shape>
                <o:OLEObject Type="Embed" ProgID="Equation.3" ShapeID="_x0000_i1033" DrawAspect="Content" ObjectID="_1629730182" r:id="rId22"/>
              </w:object>
            </w:r>
            <w:r w:rsidRPr="00FF073D">
              <w:rPr>
                <w:rFonts w:asciiTheme="majorBidi" w:hAnsiTheme="majorBidi" w:cstheme="majorBidi"/>
                <w:sz w:val="24"/>
                <w:szCs w:val="24"/>
                <w:rtl/>
                <w:lang w:bidi="ar-MA"/>
              </w:rPr>
              <w:t xml:space="preserve">  ثابتة في الكائنات الحية  ولكن بعد وفاتها  تتناقص هذه النسبة  ويمكن بذلك تحديد  تاريخ الوفاة .</w:t>
            </w:r>
          </w:p>
          <w:p w:rsidR="00F43B36" w:rsidRPr="00FF073D" w:rsidRDefault="00F43B36" w:rsidP="00F43B36">
            <w:pPr>
              <w:bidi/>
              <w:rPr>
                <w:rFonts w:asciiTheme="majorBidi" w:hAnsiTheme="majorBidi" w:cstheme="majorBidi"/>
                <w:sz w:val="24"/>
                <w:szCs w:val="24"/>
                <w:rtl/>
                <w:lang w:bidi="ar-MA"/>
              </w:rPr>
            </w:pPr>
            <w:r w:rsidRPr="00FF073D">
              <w:rPr>
                <w:rFonts w:asciiTheme="majorBidi" w:hAnsiTheme="majorBidi" w:cstheme="majorBidi"/>
                <w:sz w:val="24"/>
                <w:szCs w:val="24"/>
                <w:rtl/>
                <w:lang w:bidi="ar-MA"/>
              </w:rPr>
              <w:t xml:space="preserve">اكتشف قبر الفرعون توت عنخ امون سليما بوادي الملوك بالقرب من الاقصر بمصر  وكانت توجد قطعة جلدية بلحده. </w:t>
            </w:r>
            <w:proofErr w:type="gramStart"/>
            <w:r w:rsidRPr="00FF073D">
              <w:rPr>
                <w:rFonts w:asciiTheme="majorBidi" w:hAnsiTheme="majorBidi" w:cstheme="majorBidi"/>
                <w:sz w:val="24"/>
                <w:szCs w:val="24"/>
                <w:rtl/>
                <w:lang w:bidi="ar-MA"/>
              </w:rPr>
              <w:t>نريد</w:t>
            </w:r>
            <w:proofErr w:type="gramEnd"/>
            <w:r w:rsidRPr="00FF073D">
              <w:rPr>
                <w:rFonts w:asciiTheme="majorBidi" w:hAnsiTheme="majorBidi" w:cstheme="majorBidi"/>
                <w:sz w:val="24"/>
                <w:szCs w:val="24"/>
                <w:rtl/>
                <w:lang w:bidi="ar-MA"/>
              </w:rPr>
              <w:t xml:space="preserve"> تحديد الحقبة التي حكم فيها هذا الفرعون.</w:t>
            </w:r>
          </w:p>
          <w:p w:rsidR="00F43B36" w:rsidRPr="00FF073D" w:rsidRDefault="00F43B36" w:rsidP="00F43B36">
            <w:pPr>
              <w:bidi/>
              <w:rPr>
                <w:rFonts w:asciiTheme="majorBidi" w:hAnsiTheme="majorBidi" w:cstheme="majorBidi"/>
                <w:sz w:val="24"/>
                <w:szCs w:val="24"/>
                <w:rtl/>
                <w:lang w:bidi="ar-MA"/>
              </w:rPr>
            </w:pPr>
            <w:r w:rsidRPr="00FF073D">
              <w:rPr>
                <w:rFonts w:asciiTheme="majorBidi" w:hAnsiTheme="majorBidi" w:cstheme="majorBidi"/>
                <w:sz w:val="24"/>
                <w:szCs w:val="24"/>
                <w:rtl/>
                <w:lang w:bidi="ar-MA"/>
              </w:rPr>
              <w:t>1-اكتب قانون التناقص الاشعاعي  واحسب الثابتة الاشعاعية  للكربون.</w:t>
            </w:r>
          </w:p>
          <w:p w:rsidR="00F43B36" w:rsidRPr="00FF073D" w:rsidRDefault="00F43B36" w:rsidP="00F43B36">
            <w:pPr>
              <w:bidi/>
              <w:rPr>
                <w:rFonts w:asciiTheme="majorBidi" w:hAnsiTheme="majorBidi" w:cstheme="majorBidi"/>
                <w:sz w:val="24"/>
                <w:szCs w:val="24"/>
                <w:rtl/>
                <w:lang w:bidi="ar-MA"/>
              </w:rPr>
            </w:pPr>
            <w:r w:rsidRPr="00FF073D">
              <w:rPr>
                <w:rFonts w:asciiTheme="majorBidi" w:hAnsiTheme="majorBidi" w:cstheme="majorBidi"/>
                <w:sz w:val="24"/>
                <w:szCs w:val="24"/>
                <w:rtl/>
                <w:lang w:bidi="ar-MA"/>
              </w:rPr>
              <w:t xml:space="preserve">2-اوجد تعبير النشاط </w:t>
            </w:r>
            <w:r w:rsidRPr="00FF073D">
              <w:rPr>
                <w:rFonts w:asciiTheme="majorBidi" w:hAnsiTheme="majorBidi" w:cstheme="majorBidi"/>
                <w:sz w:val="24"/>
                <w:szCs w:val="24"/>
                <w:lang w:bidi="ar-MA"/>
              </w:rPr>
              <w:t>a</w:t>
            </w:r>
            <w:r w:rsidRPr="00FF073D">
              <w:rPr>
                <w:rFonts w:asciiTheme="majorBidi" w:hAnsiTheme="majorBidi" w:cstheme="majorBidi"/>
                <w:sz w:val="24"/>
                <w:szCs w:val="24"/>
                <w:rtl/>
                <w:lang w:bidi="ar-MA"/>
              </w:rPr>
              <w:t xml:space="preserve"> بدلالة   </w:t>
            </w:r>
            <w:r w:rsidRPr="00FF073D">
              <w:rPr>
                <w:rFonts w:asciiTheme="majorBidi" w:hAnsiTheme="majorBidi" w:cstheme="majorBidi"/>
                <w:sz w:val="24"/>
                <w:szCs w:val="24"/>
                <w:lang w:bidi="ar-MA"/>
              </w:rPr>
              <w:t>a</w:t>
            </w:r>
            <w:r w:rsidRPr="00FF073D">
              <w:rPr>
                <w:rFonts w:asciiTheme="majorBidi" w:hAnsiTheme="majorBidi" w:cstheme="majorBidi"/>
                <w:sz w:val="24"/>
                <w:szCs w:val="24"/>
                <w:vertAlign w:val="subscript"/>
                <w:lang w:bidi="ar-MA"/>
              </w:rPr>
              <w:t>0 </w:t>
            </w:r>
            <w:r w:rsidRPr="00FF073D">
              <w:rPr>
                <w:rFonts w:asciiTheme="majorBidi" w:hAnsiTheme="majorBidi" w:cstheme="majorBidi"/>
                <w:sz w:val="24"/>
                <w:szCs w:val="24"/>
                <w:lang w:bidi="ar-MA"/>
              </w:rPr>
              <w:t>; t ; λ</w:t>
            </w:r>
            <w:r w:rsidRPr="00FF073D">
              <w:rPr>
                <w:rFonts w:asciiTheme="majorBidi" w:hAnsiTheme="majorBidi" w:cstheme="majorBidi"/>
                <w:sz w:val="24"/>
                <w:szCs w:val="24"/>
                <w:rtl/>
                <w:lang w:bidi="ar-MA"/>
              </w:rPr>
              <w:t xml:space="preserve"> النشاط الاشعاعي  عند </w:t>
            </w:r>
            <w:r w:rsidRPr="00FF073D">
              <w:rPr>
                <w:rFonts w:asciiTheme="majorBidi" w:hAnsiTheme="majorBidi" w:cstheme="majorBidi"/>
                <w:sz w:val="24"/>
                <w:szCs w:val="24"/>
                <w:lang w:bidi="ar-MA"/>
              </w:rPr>
              <w:t>t=0</w:t>
            </w:r>
          </w:p>
          <w:p w:rsidR="00F43B36" w:rsidRPr="00FF073D" w:rsidRDefault="00F43B36" w:rsidP="00F43B36">
            <w:pPr>
              <w:bidi/>
              <w:rPr>
                <w:rFonts w:asciiTheme="majorBidi" w:hAnsiTheme="majorBidi" w:cstheme="majorBidi"/>
                <w:sz w:val="24"/>
                <w:szCs w:val="24"/>
                <w:rtl/>
                <w:lang w:bidi="ar-MA"/>
              </w:rPr>
            </w:pPr>
            <w:r w:rsidRPr="00FF073D">
              <w:rPr>
                <w:rFonts w:asciiTheme="majorBidi" w:hAnsiTheme="majorBidi" w:cstheme="majorBidi"/>
                <w:sz w:val="24"/>
                <w:szCs w:val="24"/>
                <w:rtl/>
                <w:lang w:bidi="ar-MA"/>
              </w:rPr>
              <w:t>3- قياس قيمة النشاط الاشعاعي لنويدة ال</w:t>
            </w:r>
            <w:proofErr w:type="gramStart"/>
            <w:r w:rsidRPr="00FF073D">
              <w:rPr>
                <w:rFonts w:asciiTheme="majorBidi" w:hAnsiTheme="majorBidi" w:cstheme="majorBidi"/>
                <w:sz w:val="24"/>
                <w:szCs w:val="24"/>
                <w:rtl/>
                <w:lang w:bidi="ar-MA"/>
              </w:rPr>
              <w:t>كربون لقطعة ال</w:t>
            </w:r>
            <w:proofErr w:type="gramEnd"/>
            <w:r w:rsidRPr="00FF073D">
              <w:rPr>
                <w:rFonts w:asciiTheme="majorBidi" w:hAnsiTheme="majorBidi" w:cstheme="majorBidi"/>
                <w:sz w:val="24"/>
                <w:szCs w:val="24"/>
                <w:rtl/>
                <w:lang w:bidi="ar-MA"/>
              </w:rPr>
              <w:t>جلد التي وجدت في قبر توت عنخ اعطى  0.138 تفتتا في الثانية لكل غرام واحد من الكربون  بينما تساوي تلك القيمة  0.209 بالنسبة لكائن حي .</w:t>
            </w:r>
          </w:p>
          <w:p w:rsidR="00F43B36" w:rsidRPr="00FF073D" w:rsidRDefault="00F43B36" w:rsidP="00F43B36">
            <w:pPr>
              <w:bidi/>
              <w:rPr>
                <w:rFonts w:asciiTheme="majorBidi" w:hAnsiTheme="majorBidi" w:cstheme="majorBidi"/>
                <w:sz w:val="24"/>
                <w:szCs w:val="24"/>
                <w:rtl/>
                <w:lang w:bidi="ar-MA"/>
              </w:rPr>
            </w:pPr>
            <w:r w:rsidRPr="00FF073D">
              <w:rPr>
                <w:rFonts w:asciiTheme="majorBidi" w:hAnsiTheme="majorBidi" w:cstheme="majorBidi"/>
                <w:sz w:val="24"/>
                <w:szCs w:val="24"/>
                <w:rtl/>
                <w:lang w:bidi="ar-MA"/>
              </w:rPr>
              <w:t>3-1- حدد بالسنوات عمر قطعة الجلد.</w:t>
            </w:r>
          </w:p>
          <w:p w:rsidR="00DC4D33" w:rsidRPr="00FF073D" w:rsidRDefault="00F43B36" w:rsidP="00F43B36">
            <w:pPr>
              <w:tabs>
                <w:tab w:val="num" w:pos="1204"/>
              </w:tabs>
              <w:bidi/>
              <w:rPr>
                <w:rFonts w:asciiTheme="majorBidi" w:hAnsiTheme="majorBidi" w:cstheme="majorBidi"/>
                <w:sz w:val="24"/>
                <w:szCs w:val="24"/>
                <w:rtl/>
                <w:lang w:bidi="ar-MA"/>
              </w:rPr>
            </w:pPr>
            <w:r w:rsidRPr="00FF073D">
              <w:rPr>
                <w:rFonts w:asciiTheme="majorBidi" w:hAnsiTheme="majorBidi" w:cstheme="majorBidi"/>
                <w:sz w:val="24"/>
                <w:szCs w:val="24"/>
                <w:rtl/>
                <w:lang w:bidi="ar-MA"/>
              </w:rPr>
              <w:t>3-2- علما ان القساسات تمت سنة 1995 . في اي حقبة  عاش الفرعون توت عنخ امون .</w:t>
            </w:r>
          </w:p>
        </w:tc>
      </w:tr>
      <w:tr w:rsidR="00D84E73" w:rsidRPr="00FF073D" w:rsidTr="00F43B36">
        <w:tc>
          <w:tcPr>
            <w:tcW w:w="11260" w:type="dxa"/>
            <w:tcBorders>
              <w:left w:val="nil"/>
              <w:right w:val="nil"/>
            </w:tcBorders>
          </w:tcPr>
          <w:p w:rsidR="00D84E73" w:rsidRPr="00FF073D" w:rsidRDefault="00D84E73" w:rsidP="00F43B36">
            <w:pPr>
              <w:jc w:val="right"/>
              <w:rPr>
                <w:rFonts w:asciiTheme="majorBidi" w:hAnsiTheme="majorBidi" w:cstheme="majorBidi"/>
                <w:sz w:val="24"/>
                <w:szCs w:val="24"/>
                <w:rtl/>
              </w:rPr>
            </w:pPr>
            <w:r w:rsidRPr="00FF073D">
              <w:rPr>
                <w:rFonts w:asciiTheme="majorBidi" w:hAnsiTheme="majorBidi" w:cstheme="majorBidi"/>
                <w:sz w:val="24"/>
                <w:szCs w:val="24"/>
                <w:rtl/>
              </w:rPr>
              <w:t>ت</w:t>
            </w:r>
            <w:r w:rsidRPr="00FF073D">
              <w:rPr>
                <w:rFonts w:asciiTheme="majorBidi" w:hAnsiTheme="majorBidi" w:cstheme="majorBidi"/>
                <w:sz w:val="24"/>
                <w:szCs w:val="24"/>
                <w:rtl/>
                <w:lang w:bidi="ar-MA"/>
              </w:rPr>
              <w:t>مرين 3</w:t>
            </w:r>
          </w:p>
        </w:tc>
      </w:tr>
      <w:tr w:rsidR="00E2462E" w:rsidRPr="00FF073D" w:rsidTr="00F43B36">
        <w:tc>
          <w:tcPr>
            <w:tcW w:w="11260" w:type="dxa"/>
            <w:tcBorders>
              <w:bottom w:val="single" w:sz="4" w:space="0" w:color="000000" w:themeColor="text1"/>
            </w:tcBorders>
          </w:tcPr>
          <w:p w:rsidR="00F43B36" w:rsidRPr="00FF073D" w:rsidRDefault="00F43B36" w:rsidP="00F43B36">
            <w:pPr>
              <w:bidi/>
              <w:jc w:val="both"/>
              <w:outlineLvl w:val="0"/>
              <w:rPr>
                <w:rFonts w:asciiTheme="majorBidi" w:hAnsiTheme="majorBidi" w:cstheme="majorBidi"/>
                <w:sz w:val="24"/>
                <w:szCs w:val="24"/>
                <w:lang w:bidi="ar-MA"/>
              </w:rPr>
            </w:pPr>
            <w:r w:rsidRPr="00FF073D">
              <w:rPr>
                <w:rFonts w:asciiTheme="majorBidi" w:hAnsiTheme="majorBidi" w:cstheme="majorBidi"/>
                <w:sz w:val="24"/>
                <w:szCs w:val="24"/>
                <w:rtl/>
                <w:lang w:bidi="ar-MA"/>
              </w:rPr>
              <w:t xml:space="preserve">نحن أمام جمجمتي رجلين تم العثور عليهما من طرف عمال البناء أثناء انجازهم لأشغال تتعلق بإنشاء ميناء. </w:t>
            </w:r>
            <w:proofErr w:type="gramStart"/>
            <w:r w:rsidRPr="00FF073D">
              <w:rPr>
                <w:rFonts w:asciiTheme="majorBidi" w:hAnsiTheme="majorBidi" w:cstheme="majorBidi"/>
                <w:sz w:val="24"/>
                <w:szCs w:val="24"/>
                <w:rtl/>
                <w:lang w:bidi="ar-MA"/>
              </w:rPr>
              <w:t>هذا</w:t>
            </w:r>
            <w:proofErr w:type="gramEnd"/>
            <w:r w:rsidRPr="00FF073D">
              <w:rPr>
                <w:rFonts w:asciiTheme="majorBidi" w:hAnsiTheme="majorBidi" w:cstheme="majorBidi"/>
                <w:sz w:val="24"/>
                <w:szCs w:val="24"/>
                <w:rtl/>
                <w:lang w:bidi="ar-MA"/>
              </w:rPr>
              <w:t xml:space="preserve"> الاكتشاف استدعى تدخل علماء الآثار الذين أكدوا أن الرجلين عاشا بأوروبا خلال الفترة الممتدة بين </w:t>
            </w:r>
            <w:r w:rsidRPr="00FF073D">
              <w:rPr>
                <w:rFonts w:asciiTheme="majorBidi" w:hAnsiTheme="majorBidi" w:cstheme="majorBidi"/>
                <w:sz w:val="24"/>
                <w:szCs w:val="24"/>
                <w:lang w:bidi="ar-MA"/>
              </w:rPr>
              <w:t>-60000</w:t>
            </w:r>
            <w:r w:rsidRPr="00FF073D">
              <w:rPr>
                <w:rFonts w:asciiTheme="majorBidi" w:hAnsiTheme="majorBidi" w:cstheme="majorBidi"/>
                <w:sz w:val="24"/>
                <w:szCs w:val="24"/>
                <w:rtl/>
                <w:lang w:bidi="ar-MA"/>
              </w:rPr>
              <w:t xml:space="preserve"> سنة و </w:t>
            </w:r>
            <w:r w:rsidRPr="00FF073D">
              <w:rPr>
                <w:rFonts w:asciiTheme="majorBidi" w:hAnsiTheme="majorBidi" w:cstheme="majorBidi"/>
                <w:sz w:val="24"/>
                <w:szCs w:val="24"/>
                <w:lang w:bidi="ar-MA"/>
              </w:rPr>
              <w:t>-30000</w:t>
            </w:r>
            <w:r w:rsidRPr="00FF073D">
              <w:rPr>
                <w:rFonts w:asciiTheme="majorBidi" w:hAnsiTheme="majorBidi" w:cstheme="majorBidi"/>
                <w:sz w:val="24"/>
                <w:szCs w:val="24"/>
                <w:rtl/>
                <w:lang w:bidi="ar-MA"/>
              </w:rPr>
              <w:t xml:space="preserve"> سنة. طرحت عدة أسئلة على الباحثين، هل عاشا </w:t>
            </w:r>
            <w:proofErr w:type="gramStart"/>
            <w:r w:rsidRPr="00FF073D">
              <w:rPr>
                <w:rFonts w:asciiTheme="majorBidi" w:hAnsiTheme="majorBidi" w:cstheme="majorBidi"/>
                <w:sz w:val="24"/>
                <w:szCs w:val="24"/>
                <w:rtl/>
                <w:lang w:bidi="ar-MA"/>
              </w:rPr>
              <w:t>في</w:t>
            </w:r>
            <w:proofErr w:type="gramEnd"/>
            <w:r w:rsidRPr="00FF073D">
              <w:rPr>
                <w:rFonts w:asciiTheme="majorBidi" w:hAnsiTheme="majorBidi" w:cstheme="majorBidi"/>
                <w:sz w:val="24"/>
                <w:szCs w:val="24"/>
                <w:rtl/>
                <w:lang w:bidi="ar-MA"/>
              </w:rPr>
              <w:t xml:space="preserve"> نفس الفترة؟ هل يتعلق الأمر بجريمة قتل خصوصا جمجمة (الرجل 1) تحمل أثارا للضرب تؤكد ذلك. للإجابة عن هذه الأسئلة استعملت طريقة التأريخ بالكربون. تكون نسبة الكربون 14 في الكائن الحي ثابتة، عند موت هذا الكائن تتناقص هذه النسبة.</w:t>
            </w:r>
          </w:p>
          <w:p w:rsidR="00F43B36" w:rsidRPr="00FF073D" w:rsidRDefault="00F43B36" w:rsidP="00F43B36">
            <w:pPr>
              <w:bidi/>
              <w:ind w:left="129" w:hanging="129"/>
              <w:jc w:val="both"/>
              <w:outlineLvl w:val="0"/>
              <w:rPr>
                <w:rFonts w:asciiTheme="majorBidi" w:hAnsiTheme="majorBidi" w:cstheme="majorBidi"/>
                <w:sz w:val="24"/>
                <w:szCs w:val="24"/>
                <w:lang w:bidi="ar-MA"/>
              </w:rPr>
            </w:pPr>
            <w:r w:rsidRPr="00FF073D">
              <w:rPr>
                <w:rFonts w:asciiTheme="majorBidi" w:hAnsiTheme="majorBidi" w:cstheme="majorBidi"/>
                <w:sz w:val="24"/>
                <w:szCs w:val="24"/>
                <w:rtl/>
                <w:lang w:bidi="ar-MA"/>
              </w:rPr>
              <w:t xml:space="preserve">1- اكتب معادلة التفتت </w:t>
            </w:r>
            <w:r w:rsidRPr="00FF073D">
              <w:rPr>
                <w:rFonts w:asciiTheme="majorBidi" w:hAnsiTheme="majorBidi" w:cstheme="majorBidi"/>
                <w:sz w:val="24"/>
                <w:szCs w:val="24"/>
                <w:lang w:bidi="ar-MA"/>
              </w:rPr>
              <w:sym w:font="Symbol" w:char="F062"/>
            </w:r>
            <w:r w:rsidRPr="00FF073D">
              <w:rPr>
                <w:rFonts w:asciiTheme="majorBidi" w:hAnsiTheme="majorBidi" w:cstheme="majorBidi"/>
                <w:sz w:val="24"/>
                <w:szCs w:val="24"/>
                <w:vertAlign w:val="superscript"/>
                <w:lang w:bidi="ar-MA"/>
              </w:rPr>
              <w:t>-</w:t>
            </w:r>
            <w:r w:rsidRPr="00FF073D">
              <w:rPr>
                <w:rFonts w:asciiTheme="majorBidi" w:hAnsiTheme="majorBidi" w:cstheme="majorBidi"/>
                <w:sz w:val="24"/>
                <w:szCs w:val="24"/>
                <w:rtl/>
                <w:lang w:bidi="ar-MA"/>
              </w:rPr>
              <w:t xml:space="preserve"> للكربون 14. نعطي: نوات الازوت </w:t>
            </w:r>
            <w:r w:rsidRPr="00FF073D">
              <w:rPr>
                <w:rFonts w:asciiTheme="majorBidi" w:hAnsiTheme="majorBidi" w:cstheme="majorBidi"/>
                <w:sz w:val="24"/>
                <w:szCs w:val="24"/>
                <w:vertAlign w:val="subscript"/>
                <w:lang w:bidi="ar-MA"/>
              </w:rPr>
              <w:t>7</w:t>
            </w:r>
            <w:r w:rsidRPr="00FF073D">
              <w:rPr>
                <w:rFonts w:asciiTheme="majorBidi" w:hAnsiTheme="majorBidi" w:cstheme="majorBidi"/>
                <w:sz w:val="24"/>
                <w:szCs w:val="24"/>
                <w:lang w:bidi="ar-MA"/>
              </w:rPr>
              <w:t>N</w:t>
            </w:r>
            <w:r w:rsidRPr="00FF073D">
              <w:rPr>
                <w:rFonts w:asciiTheme="majorBidi" w:hAnsiTheme="majorBidi" w:cstheme="majorBidi"/>
                <w:sz w:val="24"/>
                <w:szCs w:val="24"/>
                <w:rtl/>
                <w:lang w:bidi="ar-MA"/>
              </w:rPr>
              <w:t xml:space="preserve"> </w:t>
            </w:r>
          </w:p>
          <w:p w:rsidR="00F43B36" w:rsidRPr="00FF073D" w:rsidRDefault="00F43B36" w:rsidP="00F43B36">
            <w:pPr>
              <w:bidi/>
              <w:ind w:left="129" w:hanging="129"/>
              <w:jc w:val="both"/>
              <w:outlineLvl w:val="0"/>
              <w:rPr>
                <w:rFonts w:asciiTheme="majorBidi" w:hAnsiTheme="majorBidi" w:cstheme="majorBidi"/>
                <w:sz w:val="24"/>
                <w:szCs w:val="24"/>
                <w:rtl/>
                <w:lang w:bidi="ar-MA"/>
              </w:rPr>
            </w:pPr>
            <w:r w:rsidRPr="00FF073D">
              <w:rPr>
                <w:rFonts w:asciiTheme="majorBidi" w:hAnsiTheme="majorBidi" w:cstheme="majorBidi"/>
                <w:sz w:val="24"/>
                <w:szCs w:val="24"/>
                <w:rtl/>
                <w:lang w:bidi="ar-MA"/>
              </w:rPr>
              <w:t xml:space="preserve">2- نصف العمر للكربون 14 هو 5570 سنة، اوجد الثابتة الإشعاعية </w:t>
            </w:r>
            <w:r w:rsidRPr="00FF073D">
              <w:rPr>
                <w:rFonts w:asciiTheme="majorBidi" w:hAnsiTheme="majorBidi" w:cstheme="majorBidi"/>
                <w:sz w:val="24"/>
                <w:szCs w:val="24"/>
                <w:lang w:bidi="ar-MA"/>
              </w:rPr>
              <w:sym w:font="Symbol" w:char="F06C"/>
            </w:r>
            <w:r w:rsidRPr="00FF073D">
              <w:rPr>
                <w:rFonts w:asciiTheme="majorBidi" w:hAnsiTheme="majorBidi" w:cstheme="majorBidi"/>
                <w:sz w:val="24"/>
                <w:szCs w:val="24"/>
                <w:rtl/>
                <w:lang w:bidi="ar-MA"/>
              </w:rPr>
              <w:t xml:space="preserve">. </w:t>
            </w:r>
          </w:p>
          <w:p w:rsidR="00F43B36" w:rsidRPr="00FF073D" w:rsidRDefault="00F43B36" w:rsidP="00F43B36">
            <w:pPr>
              <w:bidi/>
              <w:ind w:left="129" w:hanging="129"/>
              <w:jc w:val="both"/>
              <w:outlineLvl w:val="0"/>
              <w:rPr>
                <w:rFonts w:asciiTheme="majorBidi" w:hAnsiTheme="majorBidi" w:cstheme="majorBidi"/>
                <w:sz w:val="24"/>
                <w:szCs w:val="24"/>
                <w:rtl/>
                <w:lang w:bidi="ar-MA"/>
              </w:rPr>
            </w:pPr>
            <w:r w:rsidRPr="00FF073D">
              <w:rPr>
                <w:rFonts w:asciiTheme="majorBidi" w:hAnsiTheme="majorBidi" w:cstheme="majorBidi"/>
                <w:sz w:val="24"/>
                <w:szCs w:val="24"/>
                <w:rtl/>
                <w:lang w:bidi="ar-MA"/>
              </w:rPr>
              <w:t xml:space="preserve">3- نسمي </w:t>
            </w:r>
            <w:r w:rsidRPr="00FF073D">
              <w:rPr>
                <w:rFonts w:asciiTheme="majorBidi" w:hAnsiTheme="majorBidi" w:cstheme="majorBidi"/>
                <w:sz w:val="24"/>
                <w:szCs w:val="24"/>
                <w:lang w:bidi="ar-MA"/>
              </w:rPr>
              <w:t>N</w:t>
            </w:r>
            <w:r w:rsidRPr="00FF073D">
              <w:rPr>
                <w:rFonts w:asciiTheme="majorBidi" w:hAnsiTheme="majorBidi" w:cstheme="majorBidi"/>
                <w:sz w:val="24"/>
                <w:szCs w:val="24"/>
                <w:vertAlign w:val="subscript"/>
                <w:lang w:bidi="ar-MA"/>
              </w:rPr>
              <w:t>0</w:t>
            </w:r>
            <w:r w:rsidRPr="00FF073D">
              <w:rPr>
                <w:rFonts w:asciiTheme="majorBidi" w:hAnsiTheme="majorBidi" w:cstheme="majorBidi"/>
                <w:sz w:val="24"/>
                <w:szCs w:val="24"/>
                <w:rtl/>
                <w:lang w:bidi="ar-MA"/>
              </w:rPr>
              <w:t xml:space="preserve"> عدد النوى المشعة التي تتواجد عند اللحظة </w:t>
            </w:r>
            <w:r w:rsidRPr="00FF073D">
              <w:rPr>
                <w:rFonts w:asciiTheme="majorBidi" w:hAnsiTheme="majorBidi" w:cstheme="majorBidi"/>
                <w:sz w:val="24"/>
                <w:szCs w:val="24"/>
                <w:lang w:bidi="ar-MA"/>
              </w:rPr>
              <w:t>t=0</w:t>
            </w:r>
            <w:r w:rsidRPr="00FF073D">
              <w:rPr>
                <w:rFonts w:asciiTheme="majorBidi" w:hAnsiTheme="majorBidi" w:cstheme="majorBidi"/>
                <w:sz w:val="24"/>
                <w:szCs w:val="24"/>
                <w:rtl/>
                <w:lang w:bidi="ar-MA"/>
              </w:rPr>
              <w:t xml:space="preserve"> التي نعتبرها أصلا للتواريخ، اوجد عدد النوى المتبقية </w:t>
            </w:r>
            <w:r w:rsidRPr="00FF073D">
              <w:rPr>
                <w:rFonts w:asciiTheme="majorBidi" w:hAnsiTheme="majorBidi" w:cstheme="majorBidi"/>
                <w:sz w:val="24"/>
                <w:szCs w:val="24"/>
                <w:lang w:bidi="ar-MA"/>
              </w:rPr>
              <w:t>N</w:t>
            </w:r>
            <w:r w:rsidRPr="00FF073D">
              <w:rPr>
                <w:rFonts w:asciiTheme="majorBidi" w:hAnsiTheme="majorBidi" w:cstheme="majorBidi"/>
                <w:sz w:val="24"/>
                <w:szCs w:val="24"/>
                <w:rtl/>
                <w:lang w:bidi="ar-MA"/>
              </w:rPr>
              <w:t xml:space="preserve"> للكربون 14 بدلالة </w:t>
            </w:r>
            <w:r w:rsidRPr="00FF073D">
              <w:rPr>
                <w:rFonts w:asciiTheme="majorBidi" w:hAnsiTheme="majorBidi" w:cstheme="majorBidi"/>
                <w:sz w:val="24"/>
                <w:szCs w:val="24"/>
                <w:lang w:bidi="ar-MA"/>
              </w:rPr>
              <w:t>N</w:t>
            </w:r>
            <w:r w:rsidRPr="00FF073D">
              <w:rPr>
                <w:rFonts w:asciiTheme="majorBidi" w:hAnsiTheme="majorBidi" w:cstheme="majorBidi"/>
                <w:sz w:val="24"/>
                <w:szCs w:val="24"/>
                <w:vertAlign w:val="subscript"/>
                <w:lang w:bidi="ar-MA"/>
              </w:rPr>
              <w:t>0</w:t>
            </w:r>
            <w:r w:rsidRPr="00FF073D">
              <w:rPr>
                <w:rFonts w:asciiTheme="majorBidi" w:hAnsiTheme="majorBidi" w:cstheme="majorBidi"/>
                <w:sz w:val="24"/>
                <w:szCs w:val="24"/>
                <w:rtl/>
                <w:lang w:bidi="ar-MA"/>
              </w:rPr>
              <w:t xml:space="preserve"> في اللحظات </w:t>
            </w:r>
            <w:r w:rsidRPr="00FF073D">
              <w:rPr>
                <w:rFonts w:asciiTheme="majorBidi" w:hAnsiTheme="majorBidi" w:cstheme="majorBidi"/>
                <w:sz w:val="24"/>
                <w:szCs w:val="24"/>
                <w:lang w:bidi="ar-MA"/>
              </w:rPr>
              <w:t>t</w:t>
            </w:r>
            <w:r w:rsidRPr="00FF073D">
              <w:rPr>
                <w:rFonts w:asciiTheme="majorBidi" w:hAnsiTheme="majorBidi" w:cstheme="majorBidi"/>
                <w:sz w:val="24"/>
                <w:szCs w:val="24"/>
                <w:vertAlign w:val="subscript"/>
                <w:lang w:bidi="ar-MA"/>
              </w:rPr>
              <w:t>1/2</w:t>
            </w:r>
            <w:r w:rsidRPr="00FF073D">
              <w:rPr>
                <w:rFonts w:asciiTheme="majorBidi" w:hAnsiTheme="majorBidi" w:cstheme="majorBidi"/>
                <w:sz w:val="24"/>
                <w:szCs w:val="24"/>
                <w:rtl/>
                <w:lang w:bidi="ar-MA"/>
              </w:rPr>
              <w:t xml:space="preserve"> و </w:t>
            </w:r>
            <w:r w:rsidRPr="00FF073D">
              <w:rPr>
                <w:rFonts w:asciiTheme="majorBidi" w:hAnsiTheme="majorBidi" w:cstheme="majorBidi"/>
                <w:sz w:val="24"/>
                <w:szCs w:val="24"/>
                <w:lang w:bidi="ar-MA"/>
              </w:rPr>
              <w:t>2t</w:t>
            </w:r>
            <w:r w:rsidRPr="00FF073D">
              <w:rPr>
                <w:rFonts w:asciiTheme="majorBidi" w:hAnsiTheme="majorBidi" w:cstheme="majorBidi"/>
                <w:sz w:val="24"/>
                <w:szCs w:val="24"/>
                <w:vertAlign w:val="subscript"/>
                <w:lang w:bidi="ar-MA"/>
              </w:rPr>
              <w:t>1/2</w:t>
            </w:r>
            <w:r w:rsidRPr="00FF073D">
              <w:rPr>
                <w:rFonts w:asciiTheme="majorBidi" w:hAnsiTheme="majorBidi" w:cstheme="majorBidi"/>
                <w:sz w:val="24"/>
                <w:szCs w:val="24"/>
                <w:vertAlign w:val="subscript"/>
                <w:rtl/>
                <w:lang w:bidi="ar-MA"/>
              </w:rPr>
              <w:t xml:space="preserve"> </w:t>
            </w:r>
            <w:r w:rsidRPr="00FF073D">
              <w:rPr>
                <w:rFonts w:asciiTheme="majorBidi" w:hAnsiTheme="majorBidi" w:cstheme="majorBidi"/>
                <w:sz w:val="24"/>
                <w:szCs w:val="24"/>
                <w:rtl/>
                <w:lang w:bidi="ar-MA"/>
              </w:rPr>
              <w:t xml:space="preserve">و </w:t>
            </w:r>
            <w:r w:rsidRPr="00FF073D">
              <w:rPr>
                <w:rFonts w:asciiTheme="majorBidi" w:hAnsiTheme="majorBidi" w:cstheme="majorBidi"/>
                <w:sz w:val="24"/>
                <w:szCs w:val="24"/>
                <w:lang w:bidi="ar-MA"/>
              </w:rPr>
              <w:t>3t</w:t>
            </w:r>
            <w:r w:rsidRPr="00FF073D">
              <w:rPr>
                <w:rFonts w:asciiTheme="majorBidi" w:hAnsiTheme="majorBidi" w:cstheme="majorBidi"/>
                <w:sz w:val="24"/>
                <w:szCs w:val="24"/>
                <w:vertAlign w:val="subscript"/>
                <w:lang w:bidi="ar-MA"/>
              </w:rPr>
              <w:t>1/2</w:t>
            </w:r>
            <w:r w:rsidRPr="00FF073D">
              <w:rPr>
                <w:rFonts w:asciiTheme="majorBidi" w:hAnsiTheme="majorBidi" w:cstheme="majorBidi"/>
                <w:sz w:val="24"/>
                <w:szCs w:val="24"/>
                <w:rtl/>
                <w:lang w:bidi="ar-MA"/>
              </w:rPr>
              <w:t xml:space="preserve"> و </w:t>
            </w:r>
            <w:r w:rsidRPr="00FF073D">
              <w:rPr>
                <w:rFonts w:asciiTheme="majorBidi" w:hAnsiTheme="majorBidi" w:cstheme="majorBidi"/>
                <w:sz w:val="24"/>
                <w:szCs w:val="24"/>
                <w:lang w:bidi="ar-MA"/>
              </w:rPr>
              <w:t>4t</w:t>
            </w:r>
            <w:r w:rsidRPr="00FF073D">
              <w:rPr>
                <w:rFonts w:asciiTheme="majorBidi" w:hAnsiTheme="majorBidi" w:cstheme="majorBidi"/>
                <w:sz w:val="24"/>
                <w:szCs w:val="24"/>
                <w:vertAlign w:val="subscript"/>
                <w:lang w:bidi="ar-MA"/>
              </w:rPr>
              <w:t>1/2</w:t>
            </w:r>
            <w:r w:rsidRPr="00FF073D">
              <w:rPr>
                <w:rFonts w:asciiTheme="majorBidi" w:hAnsiTheme="majorBidi" w:cstheme="majorBidi"/>
                <w:sz w:val="24"/>
                <w:szCs w:val="24"/>
                <w:rtl/>
                <w:lang w:bidi="ar-MA"/>
              </w:rPr>
              <w:t xml:space="preserve"> و </w:t>
            </w:r>
            <w:r w:rsidRPr="00FF073D">
              <w:rPr>
                <w:rFonts w:asciiTheme="majorBidi" w:hAnsiTheme="majorBidi" w:cstheme="majorBidi"/>
                <w:sz w:val="24"/>
                <w:szCs w:val="24"/>
                <w:lang w:bidi="ar-MA"/>
              </w:rPr>
              <w:t>5t</w:t>
            </w:r>
            <w:r w:rsidRPr="00FF073D">
              <w:rPr>
                <w:rFonts w:asciiTheme="majorBidi" w:hAnsiTheme="majorBidi" w:cstheme="majorBidi"/>
                <w:sz w:val="24"/>
                <w:szCs w:val="24"/>
                <w:vertAlign w:val="subscript"/>
                <w:lang w:bidi="ar-MA"/>
              </w:rPr>
              <w:t>1/2</w:t>
            </w:r>
            <w:r w:rsidRPr="00FF073D">
              <w:rPr>
                <w:rFonts w:asciiTheme="majorBidi" w:hAnsiTheme="majorBidi" w:cstheme="majorBidi"/>
                <w:sz w:val="24"/>
                <w:szCs w:val="24"/>
                <w:rtl/>
                <w:lang w:bidi="ar-MA"/>
              </w:rPr>
              <w:t xml:space="preserve">. </w:t>
            </w:r>
          </w:p>
          <w:p w:rsidR="00F43B36" w:rsidRPr="00FF073D" w:rsidRDefault="00F43B36" w:rsidP="00F43B36">
            <w:pPr>
              <w:bidi/>
              <w:ind w:left="129" w:hanging="129"/>
              <w:jc w:val="both"/>
              <w:outlineLvl w:val="0"/>
              <w:rPr>
                <w:rFonts w:asciiTheme="majorBidi" w:hAnsiTheme="majorBidi" w:cstheme="majorBidi"/>
                <w:sz w:val="24"/>
                <w:szCs w:val="24"/>
                <w:rtl/>
                <w:lang w:bidi="ar-MA"/>
              </w:rPr>
            </w:pPr>
            <w:r w:rsidRPr="00FF073D">
              <w:rPr>
                <w:rFonts w:asciiTheme="majorBidi" w:hAnsiTheme="majorBidi" w:cstheme="majorBidi"/>
                <w:sz w:val="24"/>
                <w:szCs w:val="24"/>
                <w:rtl/>
                <w:lang w:bidi="ar-MA"/>
              </w:rPr>
              <w:t xml:space="preserve">4- مثل </w:t>
            </w:r>
            <w:proofErr w:type="spellStart"/>
            <w:r w:rsidRPr="00FF073D">
              <w:rPr>
                <w:rFonts w:asciiTheme="majorBidi" w:hAnsiTheme="majorBidi" w:cstheme="majorBidi"/>
                <w:sz w:val="24"/>
                <w:szCs w:val="24"/>
                <w:rtl/>
                <w:lang w:bidi="ar-MA"/>
              </w:rPr>
              <w:t>مبيانيا</w:t>
            </w:r>
            <w:proofErr w:type="spellEnd"/>
            <w:r w:rsidRPr="00FF073D">
              <w:rPr>
                <w:rFonts w:asciiTheme="majorBidi" w:hAnsiTheme="majorBidi" w:cstheme="majorBidi"/>
                <w:sz w:val="24"/>
                <w:szCs w:val="24"/>
                <w:rtl/>
                <w:lang w:bidi="ar-MA"/>
              </w:rPr>
              <w:t xml:space="preserve"> تغيرات نسبة </w:t>
            </w:r>
            <w:r w:rsidRPr="00FF073D">
              <w:rPr>
                <w:rFonts w:asciiTheme="majorBidi" w:hAnsiTheme="majorBidi" w:cstheme="majorBidi"/>
                <w:sz w:val="24"/>
                <w:szCs w:val="24"/>
                <w:lang w:bidi="ar-MA"/>
              </w:rPr>
              <w:t>N(t)/N</w:t>
            </w:r>
            <w:r w:rsidRPr="00FF073D">
              <w:rPr>
                <w:rFonts w:asciiTheme="majorBidi" w:hAnsiTheme="majorBidi" w:cstheme="majorBidi"/>
                <w:sz w:val="24"/>
                <w:szCs w:val="24"/>
                <w:vertAlign w:val="subscript"/>
                <w:lang w:bidi="ar-MA"/>
              </w:rPr>
              <w:t>0</w:t>
            </w:r>
            <w:r w:rsidRPr="00FF073D">
              <w:rPr>
                <w:rFonts w:asciiTheme="majorBidi" w:hAnsiTheme="majorBidi" w:cstheme="majorBidi"/>
                <w:sz w:val="24"/>
                <w:szCs w:val="24"/>
                <w:rtl/>
                <w:lang w:bidi="ar-MA"/>
              </w:rPr>
              <w:t xml:space="preserve">  بدلالة الزمن. السلم : </w:t>
            </w:r>
            <w:r w:rsidRPr="00FF073D">
              <w:rPr>
                <w:rFonts w:asciiTheme="majorBidi" w:hAnsiTheme="majorBidi" w:cstheme="majorBidi"/>
                <w:sz w:val="24"/>
                <w:szCs w:val="24"/>
                <w:lang w:bidi="ar-MA"/>
              </w:rPr>
              <w:t>t</w:t>
            </w:r>
            <w:r w:rsidRPr="00FF073D">
              <w:rPr>
                <w:rFonts w:asciiTheme="majorBidi" w:hAnsiTheme="majorBidi" w:cstheme="majorBidi"/>
                <w:sz w:val="24"/>
                <w:szCs w:val="24"/>
                <w:vertAlign w:val="subscript"/>
                <w:lang w:bidi="ar-MA"/>
              </w:rPr>
              <w:t>1/2</w:t>
            </w:r>
            <w:r w:rsidRPr="00FF073D">
              <w:rPr>
                <w:rFonts w:asciiTheme="majorBidi" w:hAnsiTheme="majorBidi" w:cstheme="majorBidi"/>
                <w:sz w:val="24"/>
                <w:szCs w:val="24"/>
                <w:rtl/>
                <w:lang w:bidi="ar-MA"/>
              </w:rPr>
              <w:t xml:space="preserve"> ب </w:t>
            </w:r>
            <w:r w:rsidRPr="00FF073D">
              <w:rPr>
                <w:rFonts w:asciiTheme="majorBidi" w:hAnsiTheme="majorBidi" w:cstheme="majorBidi"/>
                <w:sz w:val="24"/>
                <w:szCs w:val="24"/>
                <w:lang w:bidi="ar-MA"/>
              </w:rPr>
              <w:t>2cm</w:t>
            </w:r>
            <w:r w:rsidRPr="00FF073D">
              <w:rPr>
                <w:rFonts w:asciiTheme="majorBidi" w:hAnsiTheme="majorBidi" w:cstheme="majorBidi"/>
                <w:sz w:val="24"/>
                <w:szCs w:val="24"/>
                <w:rtl/>
                <w:lang w:bidi="ar-MA"/>
              </w:rPr>
              <w:t xml:space="preserve"> و </w:t>
            </w:r>
            <w:r w:rsidRPr="00FF073D">
              <w:rPr>
                <w:rFonts w:asciiTheme="majorBidi" w:hAnsiTheme="majorBidi" w:cstheme="majorBidi"/>
                <w:sz w:val="24"/>
                <w:szCs w:val="24"/>
                <w:lang w:bidi="ar-MA"/>
              </w:rPr>
              <w:t>N(t)/N</w:t>
            </w:r>
            <w:r w:rsidRPr="00FF073D">
              <w:rPr>
                <w:rFonts w:asciiTheme="majorBidi" w:hAnsiTheme="majorBidi" w:cstheme="majorBidi"/>
                <w:sz w:val="24"/>
                <w:szCs w:val="24"/>
                <w:vertAlign w:val="subscript"/>
                <w:lang w:bidi="ar-MA"/>
              </w:rPr>
              <w:t>0</w:t>
            </w:r>
            <w:r w:rsidRPr="00FF073D">
              <w:rPr>
                <w:rFonts w:asciiTheme="majorBidi" w:hAnsiTheme="majorBidi" w:cstheme="majorBidi"/>
                <w:sz w:val="24"/>
                <w:szCs w:val="24"/>
                <w:lang w:bidi="ar-MA"/>
              </w:rPr>
              <w:t>=1</w:t>
            </w:r>
            <w:r w:rsidRPr="00FF073D">
              <w:rPr>
                <w:rFonts w:asciiTheme="majorBidi" w:hAnsiTheme="majorBidi" w:cstheme="majorBidi"/>
                <w:sz w:val="24"/>
                <w:szCs w:val="24"/>
                <w:rtl/>
                <w:lang w:bidi="ar-MA"/>
              </w:rPr>
              <w:t xml:space="preserve"> ب </w:t>
            </w:r>
            <w:r w:rsidRPr="00FF073D">
              <w:rPr>
                <w:rFonts w:asciiTheme="majorBidi" w:hAnsiTheme="majorBidi" w:cstheme="majorBidi"/>
                <w:sz w:val="24"/>
                <w:szCs w:val="24"/>
                <w:lang w:bidi="ar-MA"/>
              </w:rPr>
              <w:t>10cm</w:t>
            </w:r>
            <w:r w:rsidRPr="00FF073D">
              <w:rPr>
                <w:rFonts w:asciiTheme="majorBidi" w:hAnsiTheme="majorBidi" w:cstheme="majorBidi"/>
                <w:sz w:val="24"/>
                <w:szCs w:val="24"/>
                <w:rtl/>
                <w:lang w:bidi="ar-MA"/>
              </w:rPr>
              <w:t xml:space="preserve">. </w:t>
            </w:r>
          </w:p>
          <w:p w:rsidR="00F43B36" w:rsidRPr="00FF073D" w:rsidRDefault="00F43B36" w:rsidP="00F43B36">
            <w:pPr>
              <w:bidi/>
              <w:ind w:left="129" w:hanging="129"/>
              <w:jc w:val="both"/>
              <w:outlineLvl w:val="0"/>
              <w:rPr>
                <w:rFonts w:asciiTheme="majorBidi" w:hAnsiTheme="majorBidi" w:cstheme="majorBidi"/>
                <w:sz w:val="24"/>
                <w:szCs w:val="24"/>
                <w:rtl/>
                <w:lang w:bidi="ar-MA"/>
              </w:rPr>
            </w:pPr>
            <w:r w:rsidRPr="00FF073D">
              <w:rPr>
                <w:rFonts w:asciiTheme="majorBidi" w:hAnsiTheme="majorBidi" w:cstheme="majorBidi"/>
                <w:sz w:val="24"/>
                <w:szCs w:val="24"/>
                <w:rtl/>
                <w:lang w:bidi="ar-MA"/>
              </w:rPr>
              <w:t>5- أعطى تحليل عظام الجمجمتين النتائج الجدول اعلاه</w:t>
            </w:r>
          </w:p>
          <w:p w:rsidR="00F43B36" w:rsidRPr="00FF073D" w:rsidRDefault="00F43B36" w:rsidP="00F43B36">
            <w:pPr>
              <w:bidi/>
              <w:ind w:left="129" w:hanging="129"/>
              <w:jc w:val="both"/>
              <w:outlineLvl w:val="0"/>
              <w:rPr>
                <w:rFonts w:asciiTheme="majorBidi" w:hAnsiTheme="majorBidi" w:cstheme="majorBidi"/>
                <w:sz w:val="24"/>
                <w:szCs w:val="24"/>
                <w:rtl/>
                <w:lang w:bidi="ar-MA"/>
              </w:rPr>
            </w:pPr>
            <w:r w:rsidRPr="00FF073D">
              <w:rPr>
                <w:rFonts w:asciiTheme="majorBidi" w:hAnsiTheme="majorBidi" w:cstheme="majorBidi"/>
                <w:sz w:val="24"/>
                <w:szCs w:val="24"/>
                <w:rtl/>
                <w:lang w:bidi="ar-MA"/>
              </w:rPr>
              <w:t xml:space="preserve">5-1- انطلاقا من نتائج التحليل، حدد عمر عظام جمجمة </w:t>
            </w:r>
            <w:proofErr w:type="spellStart"/>
            <w:r w:rsidRPr="00FF073D">
              <w:rPr>
                <w:rFonts w:asciiTheme="majorBidi" w:hAnsiTheme="majorBidi" w:cstheme="majorBidi"/>
                <w:sz w:val="24"/>
                <w:szCs w:val="24"/>
                <w:rtl/>
                <w:lang w:bidi="ar-MA"/>
              </w:rPr>
              <w:t>اندير</w:t>
            </w:r>
            <w:proofErr w:type="spellEnd"/>
            <w:r w:rsidRPr="00FF073D">
              <w:rPr>
                <w:rFonts w:asciiTheme="majorBidi" w:hAnsiTheme="majorBidi" w:cstheme="majorBidi"/>
                <w:sz w:val="24"/>
                <w:szCs w:val="24"/>
                <w:rtl/>
                <w:lang w:bidi="ar-MA"/>
              </w:rPr>
              <w:t xml:space="preserve"> (الرجل 1) </w:t>
            </w:r>
          </w:p>
          <w:p w:rsidR="00F43B36" w:rsidRPr="00FF073D" w:rsidRDefault="00F43B36" w:rsidP="00F43B36">
            <w:pPr>
              <w:bidi/>
              <w:ind w:left="129" w:hanging="129"/>
              <w:jc w:val="both"/>
              <w:outlineLvl w:val="0"/>
              <w:rPr>
                <w:rFonts w:asciiTheme="majorBidi" w:hAnsiTheme="majorBidi" w:cstheme="majorBidi"/>
                <w:sz w:val="24"/>
                <w:szCs w:val="24"/>
                <w:lang w:bidi="ar-MA"/>
              </w:rPr>
            </w:pPr>
            <w:r w:rsidRPr="00FF073D">
              <w:rPr>
                <w:rFonts w:asciiTheme="majorBidi" w:hAnsiTheme="majorBidi" w:cstheme="majorBidi"/>
                <w:sz w:val="24"/>
                <w:szCs w:val="24"/>
                <w:rtl/>
                <w:lang w:bidi="ar-MA"/>
              </w:rPr>
              <w:t xml:space="preserve">5-2- هل تتطابق هذه النتيجة مع الأخبار المقدمة من طرف العلماء. </w:t>
            </w:r>
          </w:p>
          <w:p w:rsidR="00E2462E" w:rsidRPr="00FF073D" w:rsidRDefault="004A6172" w:rsidP="00F43B36">
            <w:pPr>
              <w:bidi/>
              <w:jc w:val="both"/>
              <w:outlineLvl w:val="0"/>
              <w:rPr>
                <w:rFonts w:asciiTheme="majorBidi" w:hAnsiTheme="majorBidi" w:cstheme="majorBidi"/>
                <w:sz w:val="24"/>
                <w:szCs w:val="24"/>
                <w:rtl/>
                <w:lang w:bidi="ar-MA"/>
              </w:rPr>
            </w:pPr>
            <w:r>
              <w:rPr>
                <w:rFonts w:asciiTheme="majorBidi" w:hAnsiTheme="majorBidi" w:cstheme="majorBidi"/>
                <w:noProof/>
                <w:sz w:val="24"/>
                <w:szCs w:val="24"/>
                <w:rtl/>
                <w:lang w:eastAsia="en-US"/>
              </w:rPr>
              <w:pict>
                <v:shape id="_x0000_s1123" type="#_x0000_t75" style="position:absolute;left:0;text-align:left;margin-left:-4.65pt;margin-top:-111.6pt;width:239.85pt;height:142.9pt;z-index:251666432" wrapcoords="-63 0 -63 21504 21600 21504 21600 0 -63 0">
                  <v:imagedata r:id="rId23" o:title=""/>
                  <w10:wrap type="tight"/>
                </v:shape>
                <o:OLEObject Type="Embed" ProgID="PBrush" ShapeID="_x0000_s1123" DrawAspect="Content" ObjectID="_1629730199" r:id="rId24"/>
              </w:pict>
            </w:r>
            <w:r w:rsidR="00F43B36" w:rsidRPr="00FF073D">
              <w:rPr>
                <w:rFonts w:asciiTheme="majorBidi" w:hAnsiTheme="majorBidi" w:cstheme="majorBidi"/>
                <w:sz w:val="24"/>
                <w:szCs w:val="24"/>
                <w:rtl/>
                <w:lang w:bidi="ar-MA"/>
              </w:rPr>
              <w:t xml:space="preserve">5-3- في أي سنة ميلادية توفي </w:t>
            </w:r>
            <w:proofErr w:type="spellStart"/>
            <w:r w:rsidR="00F43B36" w:rsidRPr="00FF073D">
              <w:rPr>
                <w:rFonts w:asciiTheme="majorBidi" w:hAnsiTheme="majorBidi" w:cstheme="majorBidi"/>
                <w:sz w:val="24"/>
                <w:szCs w:val="24"/>
                <w:rtl/>
                <w:lang w:bidi="ar-MA"/>
              </w:rPr>
              <w:t>سبياند</w:t>
            </w:r>
            <w:proofErr w:type="spellEnd"/>
            <w:r w:rsidR="00F43B36" w:rsidRPr="00FF073D">
              <w:rPr>
                <w:rFonts w:asciiTheme="majorBidi" w:hAnsiTheme="majorBidi" w:cstheme="majorBidi"/>
                <w:sz w:val="24"/>
                <w:szCs w:val="24"/>
                <w:rtl/>
                <w:lang w:bidi="ar-MA"/>
              </w:rPr>
              <w:t xml:space="preserve"> (الرجل 2) علما أن دراسة هذه الجمجمتين أجريت سنة 2000م.  هل باستطاعتنا القول أن: " </w:t>
            </w:r>
            <w:proofErr w:type="spellStart"/>
            <w:r w:rsidR="00F43B36" w:rsidRPr="00FF073D">
              <w:rPr>
                <w:rFonts w:asciiTheme="majorBidi" w:hAnsiTheme="majorBidi" w:cstheme="majorBidi"/>
                <w:sz w:val="24"/>
                <w:szCs w:val="24"/>
                <w:rtl/>
                <w:lang w:bidi="ar-MA"/>
              </w:rPr>
              <w:t>سبياند</w:t>
            </w:r>
            <w:proofErr w:type="spellEnd"/>
            <w:r w:rsidR="00F43B36" w:rsidRPr="00FF073D">
              <w:rPr>
                <w:rFonts w:asciiTheme="majorBidi" w:hAnsiTheme="majorBidi" w:cstheme="majorBidi"/>
                <w:sz w:val="24"/>
                <w:szCs w:val="24"/>
                <w:rtl/>
                <w:lang w:bidi="ar-MA"/>
              </w:rPr>
              <w:t xml:space="preserve"> هو الذي اغتال </w:t>
            </w:r>
            <w:proofErr w:type="spellStart"/>
            <w:r w:rsidR="00F43B36" w:rsidRPr="00FF073D">
              <w:rPr>
                <w:rFonts w:asciiTheme="majorBidi" w:hAnsiTheme="majorBidi" w:cstheme="majorBidi"/>
                <w:sz w:val="24"/>
                <w:szCs w:val="24"/>
                <w:rtl/>
                <w:lang w:bidi="ar-MA"/>
              </w:rPr>
              <w:t>اندير</w:t>
            </w:r>
            <w:proofErr w:type="spellEnd"/>
            <w:r w:rsidR="00F43B36" w:rsidRPr="00FF073D">
              <w:rPr>
                <w:rFonts w:asciiTheme="majorBidi" w:hAnsiTheme="majorBidi" w:cstheme="majorBidi"/>
                <w:sz w:val="24"/>
                <w:szCs w:val="24"/>
                <w:rtl/>
                <w:lang w:bidi="ar-MA"/>
              </w:rPr>
              <w:t>".</w:t>
            </w:r>
          </w:p>
        </w:tc>
      </w:tr>
      <w:tr w:rsidR="00F43B36" w:rsidRPr="00FF073D" w:rsidTr="00F43B36">
        <w:tc>
          <w:tcPr>
            <w:tcW w:w="11260" w:type="dxa"/>
            <w:tcBorders>
              <w:left w:val="nil"/>
              <w:right w:val="nil"/>
            </w:tcBorders>
          </w:tcPr>
          <w:p w:rsidR="00F43B36" w:rsidRPr="00FF073D" w:rsidRDefault="00F43B36" w:rsidP="00F43B36">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تمرين 4</w:t>
            </w:r>
          </w:p>
        </w:tc>
      </w:tr>
      <w:tr w:rsidR="00F43B36" w:rsidRPr="00FF073D" w:rsidTr="0003349E">
        <w:tc>
          <w:tcPr>
            <w:tcW w:w="11260" w:type="dxa"/>
          </w:tcPr>
          <w:p w:rsidR="00F43B36" w:rsidRPr="00FF073D" w:rsidRDefault="00F43B36" w:rsidP="00F43B36">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 xml:space="preserve">الفسفور </w:t>
            </w:r>
            <w:r w:rsidRPr="00FF073D">
              <w:rPr>
                <w:rFonts w:asciiTheme="majorBidi" w:hAnsiTheme="majorBidi" w:cstheme="majorBidi"/>
                <w:position w:val="-12"/>
                <w:sz w:val="24"/>
                <w:szCs w:val="24"/>
                <w:lang w:val="en-US" w:bidi="ar-DZ"/>
              </w:rPr>
              <w:object w:dxaOrig="400" w:dyaOrig="380">
                <v:shape id="_x0000_i1034" type="#_x0000_t75" style="width:20.25pt;height:18.75pt" o:ole="">
                  <v:imagedata r:id="rId25" o:title=""/>
                </v:shape>
                <o:OLEObject Type="Embed" ProgID="Equation.DSMT4" ShapeID="_x0000_i1034" DrawAspect="Content" ObjectID="_1629730183" r:id="rId26"/>
              </w:object>
            </w:r>
            <w:r w:rsidRPr="00FF073D">
              <w:rPr>
                <w:rFonts w:asciiTheme="majorBidi" w:hAnsiTheme="majorBidi" w:cstheme="majorBidi"/>
                <w:sz w:val="24"/>
                <w:szCs w:val="24"/>
                <w:rtl/>
                <w:lang w:val="en-US" w:bidi="ar-DZ"/>
              </w:rPr>
              <w:t xml:space="preserve"> </w:t>
            </w:r>
            <w:proofErr w:type="gramStart"/>
            <w:r w:rsidRPr="00FF073D">
              <w:rPr>
                <w:rFonts w:asciiTheme="majorBidi" w:hAnsiTheme="majorBidi" w:cstheme="majorBidi"/>
                <w:sz w:val="24"/>
                <w:szCs w:val="24"/>
                <w:rtl/>
                <w:lang w:val="en-US" w:bidi="ar-DZ"/>
              </w:rPr>
              <w:t>مشع ،</w:t>
            </w:r>
            <w:proofErr w:type="gramEnd"/>
            <w:r w:rsidRPr="00FF073D">
              <w:rPr>
                <w:rFonts w:asciiTheme="majorBidi" w:hAnsiTheme="majorBidi" w:cstheme="majorBidi"/>
                <w:sz w:val="24"/>
                <w:szCs w:val="24"/>
                <w:rtl/>
                <w:lang w:val="en-US" w:bidi="ar-DZ"/>
              </w:rPr>
              <w:t xml:space="preserve"> يتفتت بانبعاث إلكترون ، عمر نصفه </w:t>
            </w:r>
            <w:r w:rsidRPr="00FF073D">
              <w:rPr>
                <w:rFonts w:asciiTheme="majorBidi" w:hAnsiTheme="majorBidi" w:cstheme="majorBidi"/>
                <w:position w:val="-12"/>
                <w:sz w:val="24"/>
                <w:szCs w:val="24"/>
                <w:lang w:val="en-US" w:bidi="ar-DZ"/>
              </w:rPr>
              <w:object w:dxaOrig="1540" w:dyaOrig="360">
                <v:shape id="_x0000_i1035" type="#_x0000_t75" style="width:77.25pt;height:18pt" o:ole="">
                  <v:imagedata r:id="rId27" o:title=""/>
                </v:shape>
                <o:OLEObject Type="Embed" ProgID="Equation.DSMT4" ShapeID="_x0000_i1035" DrawAspect="Content" ObjectID="_1629730184" r:id="rId28"/>
              </w:object>
            </w:r>
            <w:r w:rsidRPr="00FF073D">
              <w:rPr>
                <w:rFonts w:asciiTheme="majorBidi" w:hAnsiTheme="majorBidi" w:cstheme="majorBidi"/>
                <w:sz w:val="24"/>
                <w:szCs w:val="24"/>
                <w:rtl/>
                <w:lang w:val="en-US" w:bidi="ar-DZ"/>
              </w:rPr>
              <w:t xml:space="preserve"> ، و ينتج عن تفتته نواة الكبريت </w:t>
            </w:r>
            <w:r w:rsidRPr="00FF073D">
              <w:rPr>
                <w:rFonts w:asciiTheme="majorBidi" w:hAnsiTheme="majorBidi" w:cstheme="majorBidi"/>
                <w:position w:val="-6"/>
                <w:sz w:val="24"/>
                <w:szCs w:val="24"/>
                <w:lang w:val="en-US" w:bidi="ar-DZ"/>
              </w:rPr>
              <w:object w:dxaOrig="240" w:dyaOrig="279">
                <v:shape id="_x0000_i1036" type="#_x0000_t75" style="width:12pt;height:14.25pt" o:ole="">
                  <v:imagedata r:id="rId29" o:title=""/>
                </v:shape>
                <o:OLEObject Type="Embed" ProgID="Equation.DSMT4" ShapeID="_x0000_i1036" DrawAspect="Content" ObjectID="_1629730185" r:id="rId30"/>
              </w:object>
            </w:r>
            <w:r w:rsidRPr="00FF073D">
              <w:rPr>
                <w:rFonts w:asciiTheme="majorBidi" w:hAnsiTheme="majorBidi" w:cstheme="majorBidi"/>
                <w:sz w:val="24"/>
                <w:szCs w:val="24"/>
                <w:rtl/>
                <w:lang w:val="en-US" w:bidi="ar-DZ"/>
              </w:rPr>
              <w:t xml:space="preserve"> . </w:t>
            </w:r>
          </w:p>
          <w:p w:rsidR="00F43B36" w:rsidRPr="00FF073D" w:rsidRDefault="00F43B36" w:rsidP="00F43B36">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1- أكتب معادلة التفتت .</w:t>
            </w:r>
          </w:p>
          <w:p w:rsidR="00F43B36" w:rsidRPr="00FF073D" w:rsidRDefault="00F43B36" w:rsidP="00F43B36">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 xml:space="preserve">2- عند اللحظة </w:t>
            </w:r>
            <w:r w:rsidRPr="00FF073D">
              <w:rPr>
                <w:rFonts w:asciiTheme="majorBidi" w:hAnsiTheme="majorBidi" w:cstheme="majorBidi"/>
                <w:position w:val="-6"/>
                <w:sz w:val="24"/>
                <w:szCs w:val="24"/>
                <w:lang w:val="en-US" w:bidi="ar-DZ"/>
              </w:rPr>
              <w:object w:dxaOrig="520" w:dyaOrig="279">
                <v:shape id="_x0000_i1037" type="#_x0000_t75" style="width:26.25pt;height:14.25pt" o:ole="">
                  <v:imagedata r:id="rId31" o:title=""/>
                </v:shape>
                <o:OLEObject Type="Embed" ProgID="Equation.DSMT4" ShapeID="_x0000_i1037" DrawAspect="Content" ObjectID="_1629730186" r:id="rId32"/>
              </w:object>
            </w:r>
            <w:proofErr w:type="gramStart"/>
            <w:r w:rsidRPr="00FF073D">
              <w:rPr>
                <w:rFonts w:asciiTheme="majorBidi" w:hAnsiTheme="majorBidi" w:cstheme="majorBidi"/>
                <w:sz w:val="24"/>
                <w:szCs w:val="24"/>
                <w:rtl/>
                <w:lang w:val="en-US" w:bidi="ar-DZ"/>
              </w:rPr>
              <w:t xml:space="preserve"> ،</w:t>
            </w:r>
            <w:proofErr w:type="gramEnd"/>
            <w:r w:rsidRPr="00FF073D">
              <w:rPr>
                <w:rFonts w:asciiTheme="majorBidi" w:hAnsiTheme="majorBidi" w:cstheme="majorBidi"/>
                <w:sz w:val="24"/>
                <w:szCs w:val="24"/>
                <w:rtl/>
                <w:lang w:val="en-US" w:bidi="ar-DZ"/>
              </w:rPr>
              <w:t xml:space="preserve"> نتوفر على عينة من الفسفور تحتوي على </w:t>
            </w:r>
            <w:r w:rsidRPr="00FF073D">
              <w:rPr>
                <w:rFonts w:asciiTheme="majorBidi" w:hAnsiTheme="majorBidi" w:cstheme="majorBidi"/>
                <w:position w:val="-12"/>
                <w:sz w:val="24"/>
                <w:szCs w:val="24"/>
                <w:lang w:val="en-US" w:bidi="ar-DZ"/>
              </w:rPr>
              <w:object w:dxaOrig="1740" w:dyaOrig="380">
                <v:shape id="_x0000_i1038" type="#_x0000_t75" style="width:87pt;height:18.75pt" o:ole="">
                  <v:imagedata r:id="rId33" o:title=""/>
                </v:shape>
                <o:OLEObject Type="Embed" ProgID="Equation.DSMT4" ShapeID="_x0000_i1038" DrawAspect="Content" ObjectID="_1629730187" r:id="rId34"/>
              </w:object>
            </w:r>
            <w:r w:rsidRPr="00FF073D">
              <w:rPr>
                <w:rFonts w:asciiTheme="majorBidi" w:hAnsiTheme="majorBidi" w:cstheme="majorBidi"/>
                <w:sz w:val="24"/>
                <w:szCs w:val="24"/>
                <w:rtl/>
                <w:lang w:val="en-US" w:bidi="ar-DZ"/>
              </w:rPr>
              <w:t xml:space="preserve"> .</w:t>
            </w:r>
          </w:p>
          <w:p w:rsidR="00F43B36" w:rsidRPr="00FF073D" w:rsidRDefault="00F43B36" w:rsidP="00F43B36">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 xml:space="preserve">تعطي العلاقة </w:t>
            </w:r>
            <w:r w:rsidRPr="00FF073D">
              <w:rPr>
                <w:rFonts w:asciiTheme="majorBidi" w:hAnsiTheme="majorBidi" w:cstheme="majorBidi"/>
                <w:position w:val="-24"/>
                <w:sz w:val="24"/>
                <w:szCs w:val="24"/>
                <w:lang w:val="en-US" w:bidi="ar-DZ"/>
              </w:rPr>
              <w:object w:dxaOrig="1400" w:dyaOrig="620">
                <v:shape id="_x0000_i1039" type="#_x0000_t75" style="width:69.75pt;height:30.75pt" o:ole="">
                  <v:imagedata r:id="rId35" o:title=""/>
                </v:shape>
                <o:OLEObject Type="Embed" ProgID="Equation.DSMT4" ShapeID="_x0000_i1039" DrawAspect="Content" ObjectID="_1629730188" r:id="rId36"/>
              </w:object>
            </w:r>
            <w:r w:rsidRPr="00FF073D">
              <w:rPr>
                <w:rFonts w:asciiTheme="majorBidi" w:hAnsiTheme="majorBidi" w:cstheme="majorBidi"/>
                <w:sz w:val="24"/>
                <w:szCs w:val="24"/>
                <w:rtl/>
                <w:lang w:val="en-US" w:bidi="ar-DZ"/>
              </w:rPr>
              <w:t xml:space="preserve"> عدد نوى الفسفور المتبقية عند كل لحظة </w:t>
            </w:r>
            <w:r w:rsidRPr="00FF073D">
              <w:rPr>
                <w:rFonts w:asciiTheme="majorBidi" w:hAnsiTheme="majorBidi" w:cstheme="majorBidi"/>
                <w:sz w:val="24"/>
                <w:szCs w:val="24"/>
                <w:lang w:bidi="ar-DZ"/>
              </w:rPr>
              <w:t>t</w:t>
            </w:r>
            <w:r w:rsidRPr="00FF073D">
              <w:rPr>
                <w:rFonts w:asciiTheme="majorBidi" w:hAnsiTheme="majorBidi" w:cstheme="majorBidi"/>
                <w:sz w:val="24"/>
                <w:szCs w:val="24"/>
                <w:rtl/>
                <w:lang w:val="en-US" w:bidi="ar-DZ"/>
              </w:rPr>
              <w:t xml:space="preserve"> حيث </w:t>
            </w:r>
            <w:r w:rsidRPr="00FF073D">
              <w:rPr>
                <w:rFonts w:asciiTheme="majorBidi" w:hAnsiTheme="majorBidi" w:cstheme="majorBidi"/>
                <w:sz w:val="24"/>
                <w:szCs w:val="24"/>
                <w:lang w:val="en-US" w:bidi="ar-DZ"/>
              </w:rPr>
              <w:sym w:font="Symbol" w:char="F06C"/>
            </w:r>
            <w:r w:rsidRPr="00FF073D">
              <w:rPr>
                <w:rFonts w:asciiTheme="majorBidi" w:hAnsiTheme="majorBidi" w:cstheme="majorBidi"/>
                <w:sz w:val="24"/>
                <w:szCs w:val="24"/>
                <w:rtl/>
                <w:lang w:val="en-US" w:bidi="ar-DZ"/>
              </w:rPr>
              <w:t xml:space="preserve"> </w:t>
            </w:r>
            <w:proofErr w:type="spellStart"/>
            <w:r w:rsidRPr="00FF073D">
              <w:rPr>
                <w:rFonts w:asciiTheme="majorBidi" w:hAnsiTheme="majorBidi" w:cstheme="majorBidi"/>
                <w:sz w:val="24"/>
                <w:szCs w:val="24"/>
                <w:rtl/>
                <w:lang w:val="en-US" w:bidi="ar-DZ"/>
              </w:rPr>
              <w:t>تابثة</w:t>
            </w:r>
            <w:proofErr w:type="spellEnd"/>
            <w:r w:rsidRPr="00FF073D">
              <w:rPr>
                <w:rFonts w:asciiTheme="majorBidi" w:hAnsiTheme="majorBidi" w:cstheme="majorBidi"/>
                <w:sz w:val="24"/>
                <w:szCs w:val="24"/>
                <w:rtl/>
                <w:lang w:val="en-US" w:bidi="ar-DZ"/>
              </w:rPr>
              <w:t xml:space="preserve"> </w:t>
            </w:r>
            <w:proofErr w:type="spellStart"/>
            <w:r w:rsidRPr="00FF073D">
              <w:rPr>
                <w:rFonts w:asciiTheme="majorBidi" w:hAnsiTheme="majorBidi" w:cstheme="majorBidi"/>
                <w:sz w:val="24"/>
                <w:szCs w:val="24"/>
                <w:rtl/>
                <w:lang w:val="en-US" w:bidi="ar-DZ"/>
              </w:rPr>
              <w:t>التفثث</w:t>
            </w:r>
            <w:proofErr w:type="spellEnd"/>
            <w:r w:rsidRPr="00FF073D">
              <w:rPr>
                <w:rFonts w:asciiTheme="majorBidi" w:hAnsiTheme="majorBidi" w:cstheme="majorBidi"/>
                <w:sz w:val="24"/>
                <w:szCs w:val="24"/>
                <w:rtl/>
                <w:lang w:val="en-US" w:bidi="ar-DZ"/>
              </w:rPr>
              <w:t xml:space="preserve"> ،  بين أن التعبير </w:t>
            </w:r>
            <w:r w:rsidRPr="00FF073D">
              <w:rPr>
                <w:rFonts w:asciiTheme="majorBidi" w:hAnsiTheme="majorBidi" w:cstheme="majorBidi"/>
                <w:position w:val="-12"/>
                <w:sz w:val="24"/>
                <w:szCs w:val="24"/>
                <w:lang w:val="en-US" w:bidi="ar-DZ"/>
              </w:rPr>
              <w:object w:dxaOrig="1180" w:dyaOrig="380">
                <v:shape id="_x0000_i1040" type="#_x0000_t75" style="width:71.25pt;height:18.75pt" o:ole="">
                  <v:imagedata r:id="rId37" o:title=""/>
                </v:shape>
                <o:OLEObject Type="Embed" ProgID="Equation.DSMT4" ShapeID="_x0000_i1040" DrawAspect="Content" ObjectID="_1629730189" r:id="rId38"/>
              </w:object>
            </w:r>
            <w:r w:rsidRPr="00FF073D">
              <w:rPr>
                <w:rFonts w:asciiTheme="majorBidi" w:hAnsiTheme="majorBidi" w:cstheme="majorBidi"/>
                <w:sz w:val="24"/>
                <w:szCs w:val="24"/>
                <w:rtl/>
                <w:lang w:val="en-US" w:bidi="ar-DZ"/>
              </w:rPr>
              <w:t xml:space="preserve"> قانون التناقص الاشعاعي هو حل للمعادلة التفاضلية  .</w:t>
            </w:r>
          </w:p>
          <w:p w:rsidR="00F43B36" w:rsidRPr="00FF073D" w:rsidRDefault="00F43B36" w:rsidP="00FF073D">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 xml:space="preserve">3- عرف نصف العمر </w:t>
            </w:r>
            <w:r w:rsidRPr="00FF073D">
              <w:rPr>
                <w:rFonts w:asciiTheme="majorBidi" w:hAnsiTheme="majorBidi" w:cstheme="majorBidi"/>
                <w:position w:val="-12"/>
                <w:sz w:val="24"/>
                <w:szCs w:val="24"/>
                <w:lang w:val="en-US" w:bidi="ar-DZ"/>
              </w:rPr>
              <w:object w:dxaOrig="320" w:dyaOrig="360">
                <v:shape id="_x0000_i1041" type="#_x0000_t75" style="width:15.75pt;height:18pt" o:ole="">
                  <v:imagedata r:id="rId39" o:title=""/>
                </v:shape>
                <o:OLEObject Type="Embed" ProgID="Equation.DSMT4" ShapeID="_x0000_i1041" DrawAspect="Content" ObjectID="_1629730190" r:id="rId40"/>
              </w:object>
            </w:r>
            <w:r w:rsidRPr="00FF073D">
              <w:rPr>
                <w:rFonts w:asciiTheme="majorBidi" w:hAnsiTheme="majorBidi" w:cstheme="majorBidi"/>
                <w:sz w:val="24"/>
                <w:szCs w:val="24"/>
                <w:rtl/>
                <w:lang w:val="en-US" w:bidi="ar-DZ"/>
              </w:rPr>
              <w:t xml:space="preserve"> ثم أوجد العلاقة </w:t>
            </w:r>
            <w:proofErr w:type="gramStart"/>
            <w:r w:rsidR="00FF073D">
              <w:rPr>
                <w:rFonts w:asciiTheme="majorBidi" w:hAnsiTheme="majorBidi" w:cstheme="majorBidi"/>
                <w:sz w:val="24"/>
                <w:szCs w:val="24"/>
                <w:lang w:bidi="ar-DZ"/>
              </w:rPr>
              <w:t>t</w:t>
            </w:r>
            <w:r w:rsidR="00FF073D">
              <w:rPr>
                <w:rFonts w:asciiTheme="majorBidi" w:hAnsiTheme="majorBidi" w:cstheme="majorBidi"/>
                <w:sz w:val="24"/>
                <w:szCs w:val="24"/>
                <w:vertAlign w:val="subscript"/>
                <w:lang w:bidi="ar-DZ"/>
              </w:rPr>
              <w:t>1/2</w:t>
            </w:r>
            <w:r w:rsidR="00FF073D">
              <w:rPr>
                <w:rFonts w:asciiTheme="majorBidi" w:hAnsiTheme="majorBidi" w:cstheme="majorBidi"/>
                <w:sz w:val="24"/>
                <w:szCs w:val="24"/>
                <w:lang w:bidi="ar-DZ"/>
              </w:rPr>
              <w:t>=Ln(2)/</w:t>
            </w:r>
            <w:r w:rsidR="00FF073D">
              <w:rPr>
                <w:rFonts w:asciiTheme="majorBidi" w:hAnsiTheme="majorBidi" w:cstheme="majorBidi"/>
                <w:sz w:val="24"/>
                <w:szCs w:val="24"/>
                <w:lang w:bidi="ar-DZ"/>
              </w:rPr>
              <w:sym w:font="Symbol" w:char="F06C"/>
            </w:r>
            <w:r w:rsidRPr="00FF073D">
              <w:rPr>
                <w:rFonts w:asciiTheme="majorBidi" w:hAnsiTheme="majorBidi" w:cstheme="majorBidi"/>
                <w:sz w:val="24"/>
                <w:szCs w:val="24"/>
                <w:rtl/>
                <w:lang w:val="en-US" w:bidi="ar-DZ"/>
              </w:rPr>
              <w:t xml:space="preserve"> ،</w:t>
            </w:r>
            <w:proofErr w:type="gramEnd"/>
            <w:r w:rsidRPr="00FF073D">
              <w:rPr>
                <w:rFonts w:asciiTheme="majorBidi" w:hAnsiTheme="majorBidi" w:cstheme="majorBidi"/>
                <w:sz w:val="24"/>
                <w:szCs w:val="24"/>
                <w:rtl/>
                <w:lang w:val="en-US" w:bidi="ar-DZ"/>
              </w:rPr>
              <w:t xml:space="preserve"> أحسب </w:t>
            </w:r>
            <w:r w:rsidRPr="00FF073D">
              <w:rPr>
                <w:rFonts w:asciiTheme="majorBidi" w:hAnsiTheme="majorBidi" w:cstheme="majorBidi"/>
                <w:position w:val="-6"/>
                <w:sz w:val="24"/>
                <w:szCs w:val="24"/>
                <w:lang w:val="en-US" w:bidi="ar-DZ"/>
              </w:rPr>
              <w:object w:dxaOrig="220" w:dyaOrig="279">
                <v:shape id="_x0000_i1042" type="#_x0000_t75" style="width:11.25pt;height:14.25pt" o:ole="">
                  <v:imagedata r:id="rId41" o:title=""/>
                </v:shape>
                <o:OLEObject Type="Embed" ProgID="Equation.DSMT4" ShapeID="_x0000_i1042" DrawAspect="Content" ObjectID="_1629730191" r:id="rId42"/>
              </w:object>
            </w:r>
            <w:r w:rsidRPr="00FF073D">
              <w:rPr>
                <w:rFonts w:asciiTheme="majorBidi" w:hAnsiTheme="majorBidi" w:cstheme="majorBidi"/>
                <w:sz w:val="24"/>
                <w:szCs w:val="24"/>
                <w:rtl/>
                <w:lang w:val="en-US" w:bidi="ar-DZ"/>
              </w:rPr>
              <w:t xml:space="preserve"> ب </w:t>
            </w:r>
            <w:r w:rsidRPr="00FF073D">
              <w:rPr>
                <w:rFonts w:asciiTheme="majorBidi" w:hAnsiTheme="majorBidi" w:cstheme="majorBidi"/>
                <w:position w:val="-10"/>
                <w:sz w:val="24"/>
                <w:szCs w:val="24"/>
                <w:lang w:val="en-US" w:bidi="ar-DZ"/>
              </w:rPr>
              <w:object w:dxaOrig="680" w:dyaOrig="360">
                <v:shape id="_x0000_i1043" type="#_x0000_t75" style="width:33.75pt;height:18pt" o:ole="">
                  <v:imagedata r:id="rId43" o:title=""/>
                </v:shape>
                <o:OLEObject Type="Embed" ProgID="Equation.DSMT4" ShapeID="_x0000_i1043" DrawAspect="Content" ObjectID="_1629730192" r:id="rId44"/>
              </w:object>
            </w:r>
            <w:r w:rsidRPr="00FF073D">
              <w:rPr>
                <w:rFonts w:asciiTheme="majorBidi" w:hAnsiTheme="majorBidi" w:cstheme="majorBidi"/>
                <w:sz w:val="24"/>
                <w:szCs w:val="24"/>
                <w:rtl/>
                <w:lang w:val="en-US" w:bidi="ar-DZ"/>
              </w:rPr>
              <w:t xml:space="preserve"> .</w:t>
            </w:r>
          </w:p>
          <w:p w:rsidR="00F43B36" w:rsidRPr="00FF073D" w:rsidRDefault="00F43B36" w:rsidP="00F43B36">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 xml:space="preserve">4- أعط تعبير </w:t>
            </w:r>
            <w:r w:rsidRPr="00FF073D">
              <w:rPr>
                <w:rFonts w:asciiTheme="majorBidi" w:hAnsiTheme="majorBidi" w:cstheme="majorBidi"/>
                <w:position w:val="-6"/>
                <w:sz w:val="24"/>
                <w:szCs w:val="24"/>
                <w:lang w:val="en-US" w:bidi="ar-DZ"/>
              </w:rPr>
              <w:object w:dxaOrig="520" w:dyaOrig="279">
                <v:shape id="_x0000_i1044" type="#_x0000_t75" style="width:26.25pt;height:14.25pt" o:ole="">
                  <v:imagedata r:id="rId45" o:title=""/>
                </v:shape>
                <o:OLEObject Type="Embed" ProgID="Equation.DSMT4" ShapeID="_x0000_i1044" DrawAspect="Content" ObjectID="_1629730193" r:id="rId46"/>
              </w:object>
            </w:r>
            <w:r w:rsidRPr="00FF073D">
              <w:rPr>
                <w:rFonts w:asciiTheme="majorBidi" w:hAnsiTheme="majorBidi" w:cstheme="majorBidi"/>
                <w:sz w:val="24"/>
                <w:szCs w:val="24"/>
                <w:rtl/>
                <w:lang w:val="en-US" w:bidi="ar-DZ"/>
              </w:rPr>
              <w:t xml:space="preserve"> بدلالة </w:t>
            </w:r>
            <w:proofErr w:type="gramStart"/>
            <w:r w:rsidRPr="00FF073D">
              <w:rPr>
                <w:rFonts w:asciiTheme="majorBidi" w:hAnsiTheme="majorBidi" w:cstheme="majorBidi"/>
                <w:sz w:val="24"/>
                <w:szCs w:val="24"/>
                <w:rtl/>
                <w:lang w:val="en-US" w:bidi="ar-DZ"/>
              </w:rPr>
              <w:t>الزمن .</w:t>
            </w:r>
            <w:proofErr w:type="gramEnd"/>
          </w:p>
          <w:p w:rsidR="00F43B36" w:rsidRPr="00FF073D" w:rsidRDefault="00F43B36" w:rsidP="00F43B36">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 xml:space="preserve">5- يعطي الجدول </w:t>
            </w:r>
            <w:proofErr w:type="gramStart"/>
            <w:r w:rsidRPr="00FF073D">
              <w:rPr>
                <w:rFonts w:asciiTheme="majorBidi" w:hAnsiTheme="majorBidi" w:cstheme="majorBidi"/>
                <w:sz w:val="24"/>
                <w:szCs w:val="24"/>
                <w:rtl/>
                <w:lang w:val="en-US" w:bidi="ar-DZ"/>
              </w:rPr>
              <w:t>التالي  تغيرات</w:t>
            </w:r>
            <w:proofErr w:type="gramEnd"/>
            <w:r w:rsidRPr="00FF073D">
              <w:rPr>
                <w:rFonts w:asciiTheme="majorBidi" w:hAnsiTheme="majorBidi" w:cstheme="majorBidi"/>
                <w:sz w:val="24"/>
                <w:szCs w:val="24"/>
                <w:rtl/>
                <w:lang w:val="en-US" w:bidi="ar-DZ"/>
              </w:rPr>
              <w:t xml:space="preserve"> </w:t>
            </w:r>
            <w:r w:rsidRPr="00FF073D">
              <w:rPr>
                <w:rFonts w:asciiTheme="majorBidi" w:hAnsiTheme="majorBidi" w:cstheme="majorBidi"/>
                <w:position w:val="-6"/>
                <w:sz w:val="24"/>
                <w:szCs w:val="24"/>
                <w:lang w:val="en-US" w:bidi="ar-DZ"/>
              </w:rPr>
              <w:object w:dxaOrig="520" w:dyaOrig="279">
                <v:shape id="_x0000_i1045" type="#_x0000_t75" style="width:26.25pt;height:14.25pt" o:ole="">
                  <v:imagedata r:id="rId47" o:title=""/>
                </v:shape>
                <o:OLEObject Type="Embed" ProgID="Equation.DSMT4" ShapeID="_x0000_i1045" DrawAspect="Content" ObjectID="_1629730194" r:id="rId48"/>
              </w:object>
            </w:r>
            <w:r w:rsidRPr="00FF073D">
              <w:rPr>
                <w:rFonts w:asciiTheme="majorBidi" w:hAnsiTheme="majorBidi" w:cstheme="majorBidi"/>
                <w:sz w:val="24"/>
                <w:szCs w:val="24"/>
                <w:rtl/>
                <w:lang w:val="en-US" w:bidi="ar-DZ"/>
              </w:rPr>
              <w:t xml:space="preserve"> بدلالة الزمن .</w:t>
            </w:r>
          </w:p>
          <w:tbl>
            <w:tblPr>
              <w:tblStyle w:val="Grilledutableau"/>
              <w:bidiVisual/>
              <w:tblW w:w="0" w:type="auto"/>
              <w:tblInd w:w="315" w:type="dxa"/>
              <w:tblLook w:val="01E0" w:firstRow="1" w:lastRow="1" w:firstColumn="1" w:lastColumn="1" w:noHBand="0" w:noVBand="0"/>
            </w:tblPr>
            <w:tblGrid>
              <w:gridCol w:w="905"/>
              <w:gridCol w:w="907"/>
              <w:gridCol w:w="907"/>
              <w:gridCol w:w="907"/>
              <w:gridCol w:w="907"/>
              <w:gridCol w:w="907"/>
              <w:gridCol w:w="907"/>
              <w:gridCol w:w="907"/>
              <w:gridCol w:w="907"/>
              <w:gridCol w:w="907"/>
              <w:gridCol w:w="1102"/>
            </w:tblGrid>
            <w:tr w:rsidR="00F43B36" w:rsidRPr="00FF073D" w:rsidTr="002A27C3">
              <w:tc>
                <w:tcPr>
                  <w:tcW w:w="905"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45</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40</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35</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30</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25</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20</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15</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10</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5</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0</w:t>
                  </w:r>
                </w:p>
              </w:tc>
              <w:tc>
                <w:tcPr>
                  <w:tcW w:w="1096"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position w:val="-10"/>
                      <w:sz w:val="24"/>
                      <w:szCs w:val="24"/>
                      <w:lang w:val="en-US" w:bidi="ar-DZ"/>
                    </w:rPr>
                    <w:object w:dxaOrig="880" w:dyaOrig="320">
                      <v:shape id="_x0000_i1046" type="#_x0000_t75" style="width:44.25pt;height:15.75pt" o:ole="">
                        <v:imagedata r:id="rId49" o:title=""/>
                      </v:shape>
                      <o:OLEObject Type="Embed" ProgID="Equation.DSMT4" ShapeID="_x0000_i1046" DrawAspect="Content" ObjectID="_1629730195" r:id="rId50"/>
                    </w:object>
                  </w:r>
                </w:p>
              </w:tc>
            </w:tr>
            <w:tr w:rsidR="00F43B36" w:rsidRPr="00FF073D" w:rsidTr="002A27C3">
              <w:tc>
                <w:tcPr>
                  <w:tcW w:w="905"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48.48</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48.73</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48.94</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49.25</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49.43</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49.69</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49.91</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50.16</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50.41</w:t>
                  </w:r>
                </w:p>
              </w:tc>
              <w:tc>
                <w:tcPr>
                  <w:tcW w:w="907"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50.66</w:t>
                  </w:r>
                </w:p>
              </w:tc>
              <w:tc>
                <w:tcPr>
                  <w:tcW w:w="1096" w:type="dxa"/>
                </w:tcPr>
                <w:p w:rsidR="00F43B36" w:rsidRPr="00FF073D" w:rsidRDefault="00F43B36" w:rsidP="002A27C3">
                  <w:pPr>
                    <w:bidi/>
                    <w:rPr>
                      <w:rFonts w:asciiTheme="majorBidi" w:hAnsiTheme="majorBidi" w:cstheme="majorBidi"/>
                      <w:sz w:val="24"/>
                      <w:szCs w:val="24"/>
                      <w:rtl/>
                      <w:lang w:val="en-US" w:bidi="ar-DZ"/>
                    </w:rPr>
                  </w:pPr>
                  <w:r w:rsidRPr="00FF073D">
                    <w:rPr>
                      <w:rFonts w:asciiTheme="majorBidi" w:hAnsiTheme="majorBidi" w:cstheme="majorBidi"/>
                      <w:position w:val="-6"/>
                      <w:sz w:val="24"/>
                      <w:szCs w:val="24"/>
                      <w:lang w:val="en-US" w:bidi="ar-DZ"/>
                    </w:rPr>
                    <w:object w:dxaOrig="520" w:dyaOrig="279">
                      <v:shape id="_x0000_i1047" type="#_x0000_t75" style="width:26.25pt;height:14.25pt" o:ole="">
                        <v:imagedata r:id="rId51" o:title=""/>
                      </v:shape>
                      <o:OLEObject Type="Embed" ProgID="Equation.DSMT4" ShapeID="_x0000_i1047" DrawAspect="Content" ObjectID="_1629730196" r:id="rId52"/>
                    </w:object>
                  </w:r>
                </w:p>
              </w:tc>
            </w:tr>
          </w:tbl>
          <w:p w:rsidR="00F43B36" w:rsidRPr="00FF073D" w:rsidRDefault="00F43B36" w:rsidP="00F43B36">
            <w:pPr>
              <w:bidi/>
              <w:ind w:left="152"/>
              <w:rPr>
                <w:rFonts w:asciiTheme="majorBidi" w:hAnsiTheme="majorBidi" w:cstheme="majorBidi"/>
                <w:sz w:val="24"/>
                <w:szCs w:val="24"/>
                <w:rtl/>
                <w:lang w:val="en-US" w:bidi="ar-DZ"/>
              </w:rPr>
            </w:pPr>
            <w:r w:rsidRPr="00FF073D">
              <w:rPr>
                <w:rFonts w:asciiTheme="majorBidi" w:hAnsiTheme="majorBidi" w:cstheme="majorBidi"/>
                <w:sz w:val="24"/>
                <w:szCs w:val="24"/>
                <w:rtl/>
                <w:lang w:val="en-US" w:bidi="ar-DZ"/>
              </w:rPr>
              <w:t xml:space="preserve">- أرسم </w:t>
            </w:r>
            <w:proofErr w:type="spellStart"/>
            <w:r w:rsidRPr="00FF073D">
              <w:rPr>
                <w:rFonts w:asciiTheme="majorBidi" w:hAnsiTheme="majorBidi" w:cstheme="majorBidi"/>
                <w:sz w:val="24"/>
                <w:szCs w:val="24"/>
                <w:rtl/>
                <w:lang w:val="en-US" w:bidi="ar-DZ"/>
              </w:rPr>
              <w:t>المبيان</w:t>
            </w:r>
            <w:proofErr w:type="spellEnd"/>
            <w:r w:rsidRPr="00FF073D">
              <w:rPr>
                <w:rFonts w:asciiTheme="majorBidi" w:hAnsiTheme="majorBidi" w:cstheme="majorBidi"/>
                <w:sz w:val="24"/>
                <w:szCs w:val="24"/>
                <w:rtl/>
                <w:lang w:val="en-US" w:bidi="ar-DZ"/>
              </w:rPr>
              <w:t xml:space="preserve"> </w:t>
            </w:r>
            <w:r w:rsidRPr="00FF073D">
              <w:rPr>
                <w:rFonts w:asciiTheme="majorBidi" w:hAnsiTheme="majorBidi" w:cstheme="majorBidi"/>
                <w:position w:val="-10"/>
                <w:sz w:val="24"/>
                <w:szCs w:val="24"/>
                <w:lang w:val="en-US" w:bidi="ar-DZ"/>
              </w:rPr>
              <w:object w:dxaOrig="1200" w:dyaOrig="320">
                <v:shape id="_x0000_i1048" type="#_x0000_t75" style="width:60pt;height:15.75pt" o:ole="">
                  <v:imagedata r:id="rId53" o:title=""/>
                </v:shape>
                <o:OLEObject Type="Embed" ProgID="Equation.DSMT4" ShapeID="_x0000_i1048" DrawAspect="Content" ObjectID="_1629730197" r:id="rId54"/>
              </w:object>
            </w:r>
            <w:r w:rsidRPr="00FF073D">
              <w:rPr>
                <w:rFonts w:asciiTheme="majorBidi" w:hAnsiTheme="majorBidi" w:cstheme="majorBidi"/>
                <w:sz w:val="24"/>
                <w:szCs w:val="24"/>
                <w:rtl/>
                <w:lang w:val="en-US" w:bidi="ar-DZ"/>
              </w:rPr>
              <w:t xml:space="preserve"> ثم تحقق من قيمة </w:t>
            </w:r>
            <w:r w:rsidRPr="00FF073D">
              <w:rPr>
                <w:rFonts w:asciiTheme="majorBidi" w:hAnsiTheme="majorBidi" w:cstheme="majorBidi"/>
                <w:position w:val="-6"/>
                <w:sz w:val="24"/>
                <w:szCs w:val="24"/>
                <w:lang w:val="en-US" w:bidi="ar-DZ"/>
              </w:rPr>
              <w:object w:dxaOrig="220" w:dyaOrig="279">
                <v:shape id="_x0000_i1049" type="#_x0000_t75" style="width:11.25pt;height:14.25pt" o:ole="">
                  <v:imagedata r:id="rId55" o:title=""/>
                </v:shape>
                <o:OLEObject Type="Embed" ProgID="Equation.DSMT4" ShapeID="_x0000_i1049" DrawAspect="Content" ObjectID="_1629730198" r:id="rId56"/>
              </w:object>
            </w:r>
            <w:r w:rsidRPr="00FF073D">
              <w:rPr>
                <w:rFonts w:asciiTheme="majorBidi" w:hAnsiTheme="majorBidi" w:cstheme="majorBidi"/>
                <w:sz w:val="24"/>
                <w:szCs w:val="24"/>
                <w:rtl/>
                <w:lang w:val="en-US" w:bidi="ar-DZ"/>
              </w:rPr>
              <w:t xml:space="preserve"> المحددة في السؤال 3 .</w:t>
            </w:r>
          </w:p>
        </w:tc>
      </w:tr>
    </w:tbl>
    <w:p w:rsidR="00664FBB" w:rsidRDefault="00664FBB"/>
    <w:sectPr w:rsidR="00664FBB" w:rsidSect="00FF073D">
      <w:pgSz w:w="11906" w:h="16838"/>
      <w:pgMar w:top="284"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10A9"/>
    <w:multiLevelType w:val="hybridMultilevel"/>
    <w:tmpl w:val="23B4F566"/>
    <w:lvl w:ilvl="0" w:tplc="36F4989C">
      <w:start w:val="1"/>
      <w:numFmt w:val="arabicAlpha"/>
      <w:lvlText w:val="%1-"/>
      <w:lvlJc w:val="left"/>
      <w:pPr>
        <w:tabs>
          <w:tab w:val="num" w:pos="484"/>
        </w:tabs>
        <w:ind w:left="484" w:hanging="360"/>
      </w:pPr>
      <w:rPr>
        <w:rFonts w:hint="default"/>
      </w:rPr>
    </w:lvl>
    <w:lvl w:ilvl="1" w:tplc="040C0019" w:tentative="1">
      <w:start w:val="1"/>
      <w:numFmt w:val="lowerLetter"/>
      <w:lvlText w:val="%2."/>
      <w:lvlJc w:val="left"/>
      <w:pPr>
        <w:tabs>
          <w:tab w:val="num" w:pos="1204"/>
        </w:tabs>
        <w:ind w:left="1204" w:hanging="360"/>
      </w:pPr>
    </w:lvl>
    <w:lvl w:ilvl="2" w:tplc="040C001B" w:tentative="1">
      <w:start w:val="1"/>
      <w:numFmt w:val="lowerRoman"/>
      <w:lvlText w:val="%3."/>
      <w:lvlJc w:val="right"/>
      <w:pPr>
        <w:tabs>
          <w:tab w:val="num" w:pos="1924"/>
        </w:tabs>
        <w:ind w:left="1924" w:hanging="180"/>
      </w:pPr>
    </w:lvl>
    <w:lvl w:ilvl="3" w:tplc="040C000F" w:tentative="1">
      <w:start w:val="1"/>
      <w:numFmt w:val="decimal"/>
      <w:lvlText w:val="%4."/>
      <w:lvlJc w:val="left"/>
      <w:pPr>
        <w:tabs>
          <w:tab w:val="num" w:pos="2644"/>
        </w:tabs>
        <w:ind w:left="2644" w:hanging="360"/>
      </w:pPr>
    </w:lvl>
    <w:lvl w:ilvl="4" w:tplc="040C0019" w:tentative="1">
      <w:start w:val="1"/>
      <w:numFmt w:val="lowerLetter"/>
      <w:lvlText w:val="%5."/>
      <w:lvlJc w:val="left"/>
      <w:pPr>
        <w:tabs>
          <w:tab w:val="num" w:pos="3364"/>
        </w:tabs>
        <w:ind w:left="3364" w:hanging="360"/>
      </w:pPr>
    </w:lvl>
    <w:lvl w:ilvl="5" w:tplc="040C001B" w:tentative="1">
      <w:start w:val="1"/>
      <w:numFmt w:val="lowerRoman"/>
      <w:lvlText w:val="%6."/>
      <w:lvlJc w:val="right"/>
      <w:pPr>
        <w:tabs>
          <w:tab w:val="num" w:pos="4084"/>
        </w:tabs>
        <w:ind w:left="4084" w:hanging="180"/>
      </w:pPr>
    </w:lvl>
    <w:lvl w:ilvl="6" w:tplc="040C000F" w:tentative="1">
      <w:start w:val="1"/>
      <w:numFmt w:val="decimal"/>
      <w:lvlText w:val="%7."/>
      <w:lvlJc w:val="left"/>
      <w:pPr>
        <w:tabs>
          <w:tab w:val="num" w:pos="4804"/>
        </w:tabs>
        <w:ind w:left="4804" w:hanging="360"/>
      </w:pPr>
    </w:lvl>
    <w:lvl w:ilvl="7" w:tplc="040C0019" w:tentative="1">
      <w:start w:val="1"/>
      <w:numFmt w:val="lowerLetter"/>
      <w:lvlText w:val="%8."/>
      <w:lvlJc w:val="left"/>
      <w:pPr>
        <w:tabs>
          <w:tab w:val="num" w:pos="5524"/>
        </w:tabs>
        <w:ind w:left="5524" w:hanging="360"/>
      </w:pPr>
    </w:lvl>
    <w:lvl w:ilvl="8" w:tplc="040C001B" w:tentative="1">
      <w:start w:val="1"/>
      <w:numFmt w:val="lowerRoman"/>
      <w:lvlText w:val="%9."/>
      <w:lvlJc w:val="right"/>
      <w:pPr>
        <w:tabs>
          <w:tab w:val="num" w:pos="6244"/>
        </w:tabs>
        <w:ind w:left="6244" w:hanging="180"/>
      </w:pPr>
    </w:lvl>
  </w:abstractNum>
  <w:abstractNum w:abstractNumId="1">
    <w:nsid w:val="25530D23"/>
    <w:multiLevelType w:val="hybridMultilevel"/>
    <w:tmpl w:val="3230D2BE"/>
    <w:lvl w:ilvl="0" w:tplc="80666B8A">
      <w:start w:val="1"/>
      <w:numFmt w:val="decimal"/>
      <w:lvlText w:val="%1-"/>
      <w:lvlJc w:val="left"/>
      <w:pPr>
        <w:tabs>
          <w:tab w:val="num" w:pos="735"/>
        </w:tabs>
        <w:ind w:left="735" w:hanging="375"/>
      </w:pPr>
      <w:rPr>
        <w:rFonts w:hint="default"/>
        <w:b/>
        <w:bCs/>
        <w:sz w:val="22"/>
        <w:szCs w:val="22"/>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8863AC"/>
    <w:multiLevelType w:val="hybridMultilevel"/>
    <w:tmpl w:val="B4EA20CE"/>
    <w:lvl w:ilvl="0" w:tplc="030C51F2">
      <w:start w:val="1"/>
      <w:numFmt w:val="decimal"/>
      <w:lvlText w:val="%1."/>
      <w:lvlJc w:val="left"/>
      <w:pPr>
        <w:tabs>
          <w:tab w:val="num" w:pos="1080"/>
        </w:tabs>
        <w:ind w:left="1080" w:hanging="360"/>
      </w:pPr>
      <w:rPr>
        <w:b/>
        <w:bCs/>
        <w:sz w:val="22"/>
        <w:szCs w:val="22"/>
        <w:lang w:val="fr-FR" w:bidi="ar-SA"/>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65CF15B3"/>
    <w:multiLevelType w:val="hybridMultilevel"/>
    <w:tmpl w:val="91F2540C"/>
    <w:lvl w:ilvl="0" w:tplc="D68AFC52">
      <w:start w:val="1"/>
      <w:numFmt w:val="decimal"/>
      <w:lvlText w:val="%1."/>
      <w:lvlJc w:val="left"/>
      <w:pPr>
        <w:tabs>
          <w:tab w:val="num" w:pos="526"/>
        </w:tabs>
        <w:ind w:left="526" w:hanging="420"/>
      </w:pPr>
      <w:rPr>
        <w:rFonts w:hint="default"/>
        <w:lang w:val="fr-FR" w:bidi="ar-MA"/>
      </w:rPr>
    </w:lvl>
    <w:lvl w:ilvl="1" w:tplc="040C0019" w:tentative="1">
      <w:start w:val="1"/>
      <w:numFmt w:val="lowerLetter"/>
      <w:lvlText w:val="%2."/>
      <w:lvlJc w:val="left"/>
      <w:pPr>
        <w:tabs>
          <w:tab w:val="num" w:pos="1186"/>
        </w:tabs>
        <w:ind w:left="1186" w:hanging="360"/>
      </w:pPr>
    </w:lvl>
    <w:lvl w:ilvl="2" w:tplc="040C001B" w:tentative="1">
      <w:start w:val="1"/>
      <w:numFmt w:val="lowerRoman"/>
      <w:lvlText w:val="%3."/>
      <w:lvlJc w:val="right"/>
      <w:pPr>
        <w:tabs>
          <w:tab w:val="num" w:pos="1906"/>
        </w:tabs>
        <w:ind w:left="1906" w:hanging="180"/>
      </w:pPr>
    </w:lvl>
    <w:lvl w:ilvl="3" w:tplc="040C000F" w:tentative="1">
      <w:start w:val="1"/>
      <w:numFmt w:val="decimal"/>
      <w:lvlText w:val="%4."/>
      <w:lvlJc w:val="left"/>
      <w:pPr>
        <w:tabs>
          <w:tab w:val="num" w:pos="2626"/>
        </w:tabs>
        <w:ind w:left="2626" w:hanging="360"/>
      </w:pPr>
    </w:lvl>
    <w:lvl w:ilvl="4" w:tplc="040C0019" w:tentative="1">
      <w:start w:val="1"/>
      <w:numFmt w:val="lowerLetter"/>
      <w:lvlText w:val="%5."/>
      <w:lvlJc w:val="left"/>
      <w:pPr>
        <w:tabs>
          <w:tab w:val="num" w:pos="3346"/>
        </w:tabs>
        <w:ind w:left="3346" w:hanging="360"/>
      </w:pPr>
    </w:lvl>
    <w:lvl w:ilvl="5" w:tplc="040C001B" w:tentative="1">
      <w:start w:val="1"/>
      <w:numFmt w:val="lowerRoman"/>
      <w:lvlText w:val="%6."/>
      <w:lvlJc w:val="right"/>
      <w:pPr>
        <w:tabs>
          <w:tab w:val="num" w:pos="4066"/>
        </w:tabs>
        <w:ind w:left="4066" w:hanging="180"/>
      </w:pPr>
    </w:lvl>
    <w:lvl w:ilvl="6" w:tplc="040C000F" w:tentative="1">
      <w:start w:val="1"/>
      <w:numFmt w:val="decimal"/>
      <w:lvlText w:val="%7."/>
      <w:lvlJc w:val="left"/>
      <w:pPr>
        <w:tabs>
          <w:tab w:val="num" w:pos="4786"/>
        </w:tabs>
        <w:ind w:left="4786" w:hanging="360"/>
      </w:pPr>
    </w:lvl>
    <w:lvl w:ilvl="7" w:tplc="040C0019" w:tentative="1">
      <w:start w:val="1"/>
      <w:numFmt w:val="lowerLetter"/>
      <w:lvlText w:val="%8."/>
      <w:lvlJc w:val="left"/>
      <w:pPr>
        <w:tabs>
          <w:tab w:val="num" w:pos="5506"/>
        </w:tabs>
        <w:ind w:left="5506" w:hanging="360"/>
      </w:pPr>
    </w:lvl>
    <w:lvl w:ilvl="8" w:tplc="040C001B" w:tentative="1">
      <w:start w:val="1"/>
      <w:numFmt w:val="lowerRoman"/>
      <w:lvlText w:val="%9."/>
      <w:lvlJc w:val="right"/>
      <w:pPr>
        <w:tabs>
          <w:tab w:val="num" w:pos="6226"/>
        </w:tabs>
        <w:ind w:left="6226" w:hanging="180"/>
      </w:pPr>
    </w:lvl>
  </w:abstractNum>
  <w:abstractNum w:abstractNumId="4">
    <w:nsid w:val="6F81034C"/>
    <w:multiLevelType w:val="multilevel"/>
    <w:tmpl w:val="7EB0C96E"/>
    <w:lvl w:ilvl="0">
      <w:start w:val="4"/>
      <w:numFmt w:val="decimal"/>
      <w:lvlText w:val="%1-"/>
      <w:lvlJc w:val="left"/>
      <w:pPr>
        <w:tabs>
          <w:tab w:val="num" w:pos="585"/>
        </w:tabs>
        <w:ind w:left="585" w:hanging="585"/>
      </w:pPr>
      <w:rPr>
        <w:rFonts w:hint="default"/>
      </w:rPr>
    </w:lvl>
    <w:lvl w:ilvl="1">
      <w:start w:val="1"/>
      <w:numFmt w:val="decimal"/>
      <w:lvlText w:val="8-%2."/>
      <w:lvlJc w:val="left"/>
      <w:pPr>
        <w:tabs>
          <w:tab w:val="num" w:pos="1440"/>
        </w:tabs>
        <w:ind w:left="1440" w:hanging="720"/>
      </w:pPr>
      <w:rPr>
        <w:rFonts w:hint="default"/>
        <w:b/>
        <w:bCs/>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33"/>
    <w:rsid w:val="0002085F"/>
    <w:rsid w:val="00023EC7"/>
    <w:rsid w:val="0003349E"/>
    <w:rsid w:val="000B21CD"/>
    <w:rsid w:val="00113623"/>
    <w:rsid w:val="001C1633"/>
    <w:rsid w:val="00291184"/>
    <w:rsid w:val="00353CCC"/>
    <w:rsid w:val="00370019"/>
    <w:rsid w:val="00371112"/>
    <w:rsid w:val="004A6172"/>
    <w:rsid w:val="005E1312"/>
    <w:rsid w:val="00664FBB"/>
    <w:rsid w:val="006D1737"/>
    <w:rsid w:val="006E4B93"/>
    <w:rsid w:val="006F54A4"/>
    <w:rsid w:val="007033CB"/>
    <w:rsid w:val="00730CE5"/>
    <w:rsid w:val="008B056D"/>
    <w:rsid w:val="00900F6F"/>
    <w:rsid w:val="00967084"/>
    <w:rsid w:val="009748E2"/>
    <w:rsid w:val="00AD3C6B"/>
    <w:rsid w:val="00B42B43"/>
    <w:rsid w:val="00B64710"/>
    <w:rsid w:val="00C07A20"/>
    <w:rsid w:val="00C10B4F"/>
    <w:rsid w:val="00C75EE9"/>
    <w:rsid w:val="00C90E7D"/>
    <w:rsid w:val="00C932AB"/>
    <w:rsid w:val="00D84E73"/>
    <w:rsid w:val="00DC4D33"/>
    <w:rsid w:val="00DF1F53"/>
    <w:rsid w:val="00E2462E"/>
    <w:rsid w:val="00F43B36"/>
    <w:rsid w:val="00FD2F2A"/>
    <w:rsid w:val="00FE68C8"/>
    <w:rsid w:val="00FF073D"/>
    <w:rsid w:val="00FF0C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4D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F1F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1F53"/>
    <w:rPr>
      <w:rFonts w:ascii="Tahoma" w:hAnsi="Tahoma" w:cs="Tahoma"/>
      <w:sz w:val="16"/>
      <w:szCs w:val="16"/>
    </w:rPr>
  </w:style>
  <w:style w:type="paragraph" w:styleId="Sansinterligne">
    <w:name w:val="No Spacing"/>
    <w:uiPriority w:val="1"/>
    <w:qFormat/>
    <w:rsid w:val="000334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4D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F1F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1F53"/>
    <w:rPr>
      <w:rFonts w:ascii="Tahoma" w:hAnsi="Tahoma" w:cs="Tahoma"/>
      <w:sz w:val="16"/>
      <w:szCs w:val="16"/>
    </w:rPr>
  </w:style>
  <w:style w:type="paragraph" w:styleId="Sansinterligne">
    <w:name w:val="No Spacing"/>
    <w:uiPriority w:val="1"/>
    <w:qFormat/>
    <w:rsid w:val="00033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png"/><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image" Target="media/image2.wmf"/><Relationship Id="rId51" Type="http://schemas.openxmlformats.org/officeDocument/2006/relationships/image" Target="media/image23.wmf"/><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dataelouardi</dc:creator>
  <cp:lastModifiedBy>user</cp:lastModifiedBy>
  <cp:revision>3</cp:revision>
  <cp:lastPrinted>2012-12-20T19:17:00Z</cp:lastPrinted>
  <dcterms:created xsi:type="dcterms:W3CDTF">2019-09-11T16:02:00Z</dcterms:created>
  <dcterms:modified xsi:type="dcterms:W3CDTF">2019-09-11T16:02:00Z</dcterms:modified>
</cp:coreProperties>
</file>