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5B9" w:rsidRPr="00384C7C" w:rsidRDefault="00EB2AA8" w:rsidP="00D725FA">
      <w:pPr>
        <w:bidi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B2AA8">
        <w:rPr>
          <w:rFonts w:asciiTheme="majorBidi" w:hAnsiTheme="majorBidi" w:cstheme="majorBidi"/>
          <w:b/>
          <w:bCs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87.4pt;height:39.2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كراسة تمارين و مواضيع بدون حلول في محور التحولات الغير الكلية لمجموعة كيميائية و حالة توازن مجموعة"/>
          </v:shape>
        </w:pict>
      </w:r>
    </w:p>
    <w:p w:rsidR="00D725FA" w:rsidRPr="00384C7C" w:rsidRDefault="00D725FA" w:rsidP="00EE35B1">
      <w:pPr>
        <w:bidi/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52"/>
      </w:tblGrid>
      <w:tr w:rsidR="00EE35B1" w:rsidRPr="00384C7C" w:rsidTr="00CE3DE6">
        <w:tc>
          <w:tcPr>
            <w:tcW w:w="9952" w:type="dxa"/>
            <w:shd w:val="clear" w:color="auto" w:fill="auto"/>
          </w:tcPr>
          <w:p w:rsidR="00EE35B1" w:rsidRPr="00384C7C" w:rsidRDefault="00EE35B1" w:rsidP="00CE3DE6">
            <w:pPr>
              <w:tabs>
                <w:tab w:val="left" w:pos="3346"/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right="76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84C7C">
              <w:rPr>
                <w:rFonts w:asciiTheme="majorBidi" w:hAnsiTheme="majorBidi" w:cstheme="majorBidi"/>
                <w:b/>
                <w:bCs/>
                <w:rtl/>
              </w:rPr>
              <w:t>I</w:t>
            </w:r>
            <w:r w:rsidR="00CC3D99" w:rsidRPr="00384C7C">
              <w:rPr>
                <w:rFonts w:asciiTheme="majorBidi" w:hAnsiTheme="majorBidi" w:cstheme="majorBidi"/>
                <w:b/>
                <w:bCs/>
                <w:rtl/>
              </w:rPr>
              <w:t xml:space="preserve">- </w:t>
            </w:r>
            <w:r w:rsidRPr="00384C7C">
              <w:rPr>
                <w:rFonts w:asciiTheme="majorBidi" w:hAnsiTheme="majorBidi" w:cstheme="majorBidi"/>
                <w:b/>
                <w:bCs/>
                <w:rtl/>
              </w:rPr>
              <w:t>التحولات الكيميائية التي تحدث في المنحيين</w:t>
            </w:r>
          </w:p>
        </w:tc>
      </w:tr>
      <w:tr w:rsidR="00EE35B1" w:rsidRPr="00384C7C" w:rsidTr="00CE3DE6">
        <w:tc>
          <w:tcPr>
            <w:tcW w:w="9952" w:type="dxa"/>
            <w:shd w:val="clear" w:color="auto" w:fill="auto"/>
          </w:tcPr>
          <w:p w:rsidR="00EE35B1" w:rsidRPr="00384C7C" w:rsidRDefault="004114E7" w:rsidP="00B105AA">
            <w:pPr>
              <w:tabs>
                <w:tab w:val="left" w:pos="3346"/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right="76"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MA"/>
              </w:rPr>
            </w:pPr>
            <w:r w:rsidRPr="00384C7C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المعارف</w:t>
            </w:r>
            <w:r w:rsidRPr="00384C7C">
              <w:rPr>
                <w:rFonts w:asciiTheme="majorBidi" w:hAnsiTheme="majorBidi" w:cstheme="majorBidi"/>
                <w:b/>
                <w:bCs/>
                <w:rtl/>
                <w:lang w:val="en-US" w:bidi="ar-MA"/>
              </w:rPr>
              <w:t xml:space="preserve"> و المهارات المستهدفة</w:t>
            </w:r>
          </w:p>
        </w:tc>
      </w:tr>
      <w:tr w:rsidR="00EE35B1" w:rsidRPr="00384C7C" w:rsidTr="00CE3DE6">
        <w:tc>
          <w:tcPr>
            <w:tcW w:w="9952" w:type="dxa"/>
            <w:shd w:val="clear" w:color="auto" w:fill="auto"/>
          </w:tcPr>
          <w:p w:rsidR="00EE35B1" w:rsidRPr="00384C7C" w:rsidRDefault="00EE35B1" w:rsidP="00CE3DE6">
            <w:pPr>
              <w:numPr>
                <w:ilvl w:val="0"/>
                <w:numId w:val="1"/>
              </w:numPr>
              <w:bidi/>
              <w:ind w:left="0" w:firstLine="284"/>
              <w:rPr>
                <w:rFonts w:asciiTheme="majorBidi" w:hAnsiTheme="majorBidi" w:cstheme="majorBidi"/>
                <w:rtl/>
              </w:rPr>
            </w:pPr>
            <w:r w:rsidRPr="00384C7C">
              <w:rPr>
                <w:rFonts w:asciiTheme="majorBidi" w:hAnsiTheme="majorBidi" w:cstheme="majorBidi"/>
                <w:rtl/>
              </w:rPr>
              <w:t>تعريف الحمض والقاعدة حسب برونشتد.</w:t>
            </w:r>
          </w:p>
          <w:p w:rsidR="00EE35B1" w:rsidRPr="00384C7C" w:rsidRDefault="00EE35B1" w:rsidP="00CE3DE6">
            <w:pPr>
              <w:numPr>
                <w:ilvl w:val="0"/>
                <w:numId w:val="1"/>
              </w:numPr>
              <w:bidi/>
              <w:ind w:left="0" w:firstLine="284"/>
              <w:rPr>
                <w:rFonts w:asciiTheme="majorBidi" w:hAnsiTheme="majorBidi" w:cstheme="majorBidi"/>
              </w:rPr>
            </w:pPr>
            <w:r w:rsidRPr="00384C7C">
              <w:rPr>
                <w:rFonts w:asciiTheme="majorBidi" w:hAnsiTheme="majorBidi" w:cstheme="majorBidi"/>
                <w:rtl/>
              </w:rPr>
              <w:t>كتابة المعادلة المنمذجة للتحول حمض ـ قاعدة وتعرف المزدوجتين المتدخلتين في التفاعل.</w:t>
            </w:r>
          </w:p>
          <w:p w:rsidR="00EE35B1" w:rsidRPr="00384C7C" w:rsidRDefault="00EE35B1" w:rsidP="00CE3DE6">
            <w:pPr>
              <w:numPr>
                <w:ilvl w:val="0"/>
                <w:numId w:val="1"/>
              </w:numPr>
              <w:bidi/>
              <w:ind w:left="0" w:firstLine="284"/>
              <w:rPr>
                <w:rFonts w:asciiTheme="majorBidi" w:hAnsiTheme="majorBidi" w:cstheme="majorBidi"/>
              </w:rPr>
            </w:pPr>
            <w:r w:rsidRPr="00384C7C">
              <w:rPr>
                <w:rFonts w:asciiTheme="majorBidi" w:hAnsiTheme="majorBidi" w:cstheme="majorBidi"/>
                <w:rtl/>
              </w:rPr>
              <w:t xml:space="preserve">تحديد قيمة </w:t>
            </w:r>
            <w:r w:rsidRPr="00384C7C">
              <w:rPr>
                <w:rFonts w:asciiTheme="majorBidi" w:hAnsiTheme="majorBidi" w:cstheme="majorBidi"/>
                <w:position w:val="-10"/>
              </w:rPr>
              <w:object w:dxaOrig="380" w:dyaOrig="320">
                <v:shape id="_x0000_i1027" type="#_x0000_t75" style="width:18.25pt;height:16.1pt" o:ole="">
                  <v:imagedata r:id="rId7" o:title=""/>
                </v:shape>
                <o:OLEObject Type="Embed" ProgID="Equation.3" ShapeID="_x0000_i1027" DrawAspect="Content" ObjectID="_1629798059" r:id="rId8"/>
              </w:object>
            </w:r>
            <w:r w:rsidRPr="00384C7C">
              <w:rPr>
                <w:rFonts w:asciiTheme="majorBidi" w:hAnsiTheme="majorBidi" w:cstheme="majorBidi"/>
                <w:rtl/>
              </w:rPr>
              <w:t xml:space="preserve"> محلول مائي. </w:t>
            </w:r>
          </w:p>
          <w:p w:rsidR="00EE35B1" w:rsidRPr="00384C7C" w:rsidRDefault="00EE35B1" w:rsidP="00CE3DE6">
            <w:pPr>
              <w:numPr>
                <w:ilvl w:val="0"/>
                <w:numId w:val="1"/>
              </w:numPr>
              <w:bidi/>
              <w:ind w:left="0" w:firstLine="284"/>
              <w:rPr>
                <w:rFonts w:asciiTheme="majorBidi" w:hAnsiTheme="majorBidi" w:cstheme="majorBidi"/>
                <w:rtl/>
              </w:rPr>
            </w:pPr>
            <w:r w:rsidRPr="00384C7C">
              <w:rPr>
                <w:rFonts w:asciiTheme="majorBidi" w:hAnsiTheme="majorBidi" w:cstheme="majorBidi"/>
                <w:rtl/>
              </w:rPr>
              <w:t>حساب التقدم النهائي لتفاعل حمض مع الماء انطلاقا من معرفة تركيز و</w:t>
            </w:r>
            <w:r w:rsidRPr="00384C7C">
              <w:rPr>
                <w:rFonts w:asciiTheme="majorBidi" w:hAnsiTheme="majorBidi" w:cstheme="majorBidi"/>
                <w:position w:val="-10"/>
              </w:rPr>
              <w:object w:dxaOrig="380" w:dyaOrig="320">
                <v:shape id="_x0000_i1028" type="#_x0000_t75" style="width:18.25pt;height:16.1pt" o:ole="">
                  <v:imagedata r:id="rId9" o:title=""/>
                </v:shape>
                <o:OLEObject Type="Embed" ProgID="Equation.3" ShapeID="_x0000_i1028" DrawAspect="Content" ObjectID="_1629798060" r:id="rId10"/>
              </w:object>
            </w:r>
            <w:r w:rsidRPr="00384C7C">
              <w:rPr>
                <w:rFonts w:asciiTheme="majorBidi" w:hAnsiTheme="majorBidi" w:cstheme="majorBidi"/>
                <w:rtl/>
              </w:rPr>
              <w:t xml:space="preserve"> محلول هذا الحمض،ومقارنته مع التقدم الأقصى.</w:t>
            </w:r>
          </w:p>
          <w:p w:rsidR="00EE35B1" w:rsidRPr="00384C7C" w:rsidRDefault="00EE35B1" w:rsidP="00CE3DE6">
            <w:pPr>
              <w:numPr>
                <w:ilvl w:val="0"/>
                <w:numId w:val="1"/>
              </w:numPr>
              <w:bidi/>
              <w:ind w:left="0" w:firstLine="284"/>
              <w:rPr>
                <w:rFonts w:asciiTheme="majorBidi" w:hAnsiTheme="majorBidi" w:cstheme="majorBidi"/>
                <w:rtl/>
                <w:lang w:bidi="ar-MA"/>
              </w:rPr>
            </w:pPr>
            <w:r w:rsidRPr="00384C7C">
              <w:rPr>
                <w:rFonts w:asciiTheme="majorBidi" w:hAnsiTheme="majorBidi" w:cstheme="majorBidi"/>
                <w:rtl/>
              </w:rPr>
              <w:t>تعريف نسبة التقدم النهائي لتفاعل وتحديدها انطلاقا من معطيات تجريبية.</w:t>
            </w:r>
          </w:p>
        </w:tc>
      </w:tr>
    </w:tbl>
    <w:p w:rsidR="00EE35B1" w:rsidRPr="00384C7C" w:rsidRDefault="00EE35B1" w:rsidP="00EE35B1">
      <w:pPr>
        <w:bidi/>
        <w:rPr>
          <w:rFonts w:asciiTheme="majorBidi" w:hAnsiTheme="majorBidi" w:cstheme="majorBidi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52"/>
      </w:tblGrid>
      <w:tr w:rsidR="00EE35B1" w:rsidRPr="00384C7C" w:rsidTr="00CE3DE6">
        <w:tc>
          <w:tcPr>
            <w:tcW w:w="9952" w:type="dxa"/>
            <w:shd w:val="clear" w:color="auto" w:fill="auto"/>
          </w:tcPr>
          <w:p w:rsidR="00EE35B1" w:rsidRPr="00384C7C" w:rsidRDefault="00EE35B1" w:rsidP="00CE3DE6">
            <w:pPr>
              <w:tabs>
                <w:tab w:val="left" w:pos="3346"/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right="76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84C7C">
              <w:rPr>
                <w:rFonts w:asciiTheme="majorBidi" w:hAnsiTheme="majorBidi" w:cstheme="majorBidi"/>
                <w:b/>
                <w:bCs/>
                <w:rtl/>
              </w:rPr>
              <w:t>II</w:t>
            </w:r>
            <w:r w:rsidR="00CE3DE6" w:rsidRPr="00384C7C">
              <w:rPr>
                <w:rFonts w:asciiTheme="majorBidi" w:hAnsiTheme="majorBidi" w:cstheme="majorBidi"/>
                <w:b/>
                <w:bCs/>
                <w:rtl/>
              </w:rPr>
              <w:t xml:space="preserve">- </w:t>
            </w:r>
            <w:r w:rsidRPr="00384C7C">
              <w:rPr>
                <w:rFonts w:asciiTheme="majorBidi" w:hAnsiTheme="majorBidi" w:cstheme="majorBidi"/>
                <w:b/>
                <w:bCs/>
                <w:rtl/>
              </w:rPr>
              <w:t>حالة توازن مجموعة كيميائية</w:t>
            </w:r>
          </w:p>
        </w:tc>
      </w:tr>
      <w:tr w:rsidR="00EE35B1" w:rsidRPr="00384C7C" w:rsidTr="00CE3DE6">
        <w:tc>
          <w:tcPr>
            <w:tcW w:w="9952" w:type="dxa"/>
            <w:shd w:val="clear" w:color="auto" w:fill="auto"/>
          </w:tcPr>
          <w:p w:rsidR="00EE35B1" w:rsidRPr="00384C7C" w:rsidRDefault="004114E7" w:rsidP="00B105AA">
            <w:pPr>
              <w:tabs>
                <w:tab w:val="left" w:pos="3346"/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right="76"/>
              <w:jc w:val="center"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  <w:r w:rsidRPr="00384C7C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المعارف</w:t>
            </w:r>
            <w:r w:rsidRPr="00384C7C">
              <w:rPr>
                <w:rFonts w:asciiTheme="majorBidi" w:hAnsiTheme="majorBidi" w:cstheme="majorBidi"/>
                <w:b/>
                <w:bCs/>
                <w:rtl/>
                <w:lang w:val="en-US" w:bidi="ar-MA"/>
              </w:rPr>
              <w:t xml:space="preserve"> و المهارات المستهدفة</w:t>
            </w:r>
          </w:p>
        </w:tc>
      </w:tr>
      <w:tr w:rsidR="00EE35B1" w:rsidRPr="00384C7C" w:rsidTr="00CE3DE6">
        <w:tc>
          <w:tcPr>
            <w:tcW w:w="9952" w:type="dxa"/>
            <w:shd w:val="clear" w:color="auto" w:fill="auto"/>
          </w:tcPr>
          <w:p w:rsidR="00EE35B1" w:rsidRPr="00384C7C" w:rsidRDefault="00EE35B1" w:rsidP="00CE3DE6">
            <w:pPr>
              <w:numPr>
                <w:ilvl w:val="0"/>
                <w:numId w:val="2"/>
              </w:numPr>
              <w:tabs>
                <w:tab w:val="right" w:pos="304"/>
              </w:tabs>
              <w:bidi/>
              <w:ind w:left="0" w:firstLine="304"/>
              <w:rPr>
                <w:rFonts w:asciiTheme="majorBidi" w:hAnsiTheme="majorBidi" w:cstheme="majorBidi"/>
                <w:rtl/>
              </w:rPr>
            </w:pPr>
            <w:r w:rsidRPr="00384C7C">
              <w:rPr>
                <w:rFonts w:asciiTheme="majorBidi" w:hAnsiTheme="majorBidi" w:cstheme="majorBidi"/>
                <w:rtl/>
              </w:rPr>
              <w:t>است</w:t>
            </w:r>
            <w:r w:rsidRPr="00384C7C">
              <w:rPr>
                <w:rFonts w:asciiTheme="majorBidi" w:hAnsiTheme="majorBidi" w:cstheme="majorBidi"/>
                <w:rtl/>
                <w:lang w:bidi="ar-MA"/>
              </w:rPr>
              <w:t>غلال</w:t>
            </w:r>
            <w:r w:rsidRPr="00384C7C">
              <w:rPr>
                <w:rFonts w:asciiTheme="majorBidi" w:hAnsiTheme="majorBidi" w:cstheme="majorBidi"/>
                <w:rtl/>
              </w:rPr>
              <w:t xml:space="preserve"> العلاقة بين المواصلة </w:t>
            </w:r>
            <w:r w:rsidRPr="00384C7C">
              <w:rPr>
                <w:rFonts w:asciiTheme="majorBidi" w:hAnsiTheme="majorBidi" w:cstheme="majorBidi"/>
                <w:position w:val="-6"/>
              </w:rPr>
              <w:object w:dxaOrig="260" w:dyaOrig="279">
                <v:shape id="_x0000_i1029" type="#_x0000_t75" style="width:12.35pt;height:14.5pt" o:ole="">
                  <v:imagedata r:id="rId11" o:title=""/>
                </v:shape>
                <o:OLEObject Type="Embed" ProgID="Equation.3" ShapeID="_x0000_i1029" DrawAspect="Content" ObjectID="_1629798061" r:id="rId12"/>
              </w:object>
            </w:r>
            <w:r w:rsidRPr="00384C7C">
              <w:rPr>
                <w:rFonts w:asciiTheme="majorBidi" w:hAnsiTheme="majorBidi" w:cstheme="majorBidi"/>
                <w:rtl/>
              </w:rPr>
              <w:t xml:space="preserve"> لجزء من محلول والتراكيز المولية الفعلية للأيونات المتواجدة في هذا المحلول.</w:t>
            </w:r>
          </w:p>
          <w:p w:rsidR="00EE35B1" w:rsidRPr="00384C7C" w:rsidRDefault="00EE35B1" w:rsidP="00CE3DE6">
            <w:pPr>
              <w:numPr>
                <w:ilvl w:val="0"/>
                <w:numId w:val="2"/>
              </w:numPr>
              <w:tabs>
                <w:tab w:val="right" w:pos="304"/>
              </w:tabs>
              <w:bidi/>
              <w:ind w:left="0" w:firstLine="304"/>
              <w:rPr>
                <w:rFonts w:asciiTheme="majorBidi" w:hAnsiTheme="majorBidi" w:cstheme="majorBidi"/>
                <w:rtl/>
                <w:lang w:bidi="ar-MA"/>
              </w:rPr>
            </w:pPr>
            <w:r w:rsidRPr="00384C7C">
              <w:rPr>
                <w:rFonts w:asciiTheme="majorBidi" w:hAnsiTheme="majorBidi" w:cstheme="majorBidi"/>
                <w:rtl/>
              </w:rPr>
              <w:t>معرفة أن كميات المادة لا تتطور عند تحقق حالة توازن المجموعة وأن هذه الحالة تكون ديناميكية.</w:t>
            </w:r>
          </w:p>
          <w:p w:rsidR="00EE35B1" w:rsidRPr="00384C7C" w:rsidRDefault="00EE35B1" w:rsidP="00CE3DE6">
            <w:pPr>
              <w:numPr>
                <w:ilvl w:val="0"/>
                <w:numId w:val="2"/>
              </w:numPr>
              <w:tabs>
                <w:tab w:val="right" w:pos="304"/>
              </w:tabs>
              <w:bidi/>
              <w:ind w:left="0" w:firstLine="304"/>
              <w:rPr>
                <w:rFonts w:asciiTheme="majorBidi" w:hAnsiTheme="majorBidi" w:cstheme="majorBidi"/>
                <w:rtl/>
              </w:rPr>
            </w:pPr>
            <w:r w:rsidRPr="00384C7C">
              <w:rPr>
                <w:rFonts w:asciiTheme="majorBidi" w:hAnsiTheme="majorBidi" w:cstheme="majorBidi"/>
                <w:rtl/>
              </w:rPr>
              <w:t>إعطاء التعبير الحرفي لخارج التفاعل</w:t>
            </w:r>
            <w:r w:rsidRPr="00384C7C">
              <w:rPr>
                <w:rFonts w:asciiTheme="majorBidi" w:hAnsiTheme="majorBidi" w:cstheme="majorBidi"/>
                <w:position w:val="-10"/>
              </w:rPr>
              <w:object w:dxaOrig="320" w:dyaOrig="340">
                <v:shape id="_x0000_i1030" type="#_x0000_t75" style="width:16.1pt;height:17.75pt" o:ole="">
                  <v:imagedata r:id="rId13" o:title=""/>
                </v:shape>
                <o:OLEObject Type="Embed" ProgID="Equation.3" ShapeID="_x0000_i1030" DrawAspect="Content" ObjectID="_1629798062" r:id="rId14"/>
              </w:object>
            </w:r>
            <w:r w:rsidRPr="00384C7C">
              <w:rPr>
                <w:rFonts w:asciiTheme="majorBidi" w:hAnsiTheme="majorBidi" w:cstheme="majorBidi"/>
                <w:rtl/>
              </w:rPr>
              <w:t xml:space="preserve"> انطلاقا من معادلة التفاعل واستغلاله.</w:t>
            </w:r>
          </w:p>
          <w:p w:rsidR="00EE35B1" w:rsidRPr="00384C7C" w:rsidRDefault="00EE35B1" w:rsidP="00CE3DE6">
            <w:pPr>
              <w:numPr>
                <w:ilvl w:val="0"/>
                <w:numId w:val="2"/>
              </w:numPr>
              <w:tabs>
                <w:tab w:val="right" w:pos="304"/>
              </w:tabs>
              <w:bidi/>
              <w:ind w:left="0" w:firstLine="304"/>
              <w:rPr>
                <w:rFonts w:asciiTheme="majorBidi" w:hAnsiTheme="majorBidi" w:cstheme="majorBidi"/>
                <w:rtl/>
              </w:rPr>
            </w:pPr>
            <w:r w:rsidRPr="00384C7C">
              <w:rPr>
                <w:rFonts w:asciiTheme="majorBidi" w:hAnsiTheme="majorBidi" w:cstheme="majorBidi"/>
                <w:rtl/>
              </w:rPr>
              <w:t xml:space="preserve">معرفة أن </w:t>
            </w:r>
            <w:r w:rsidRPr="00384C7C">
              <w:rPr>
                <w:rFonts w:asciiTheme="majorBidi" w:hAnsiTheme="majorBidi" w:cstheme="majorBidi"/>
                <w:position w:val="-16"/>
              </w:rPr>
              <w:object w:dxaOrig="460" w:dyaOrig="400">
                <v:shape id="_x0000_i1031" type="#_x0000_t75" style="width:23.65pt;height:19.9pt" o:ole="">
                  <v:imagedata r:id="rId15" o:title=""/>
                </v:shape>
                <o:OLEObject Type="Embed" ProgID="Equation.3" ShapeID="_x0000_i1031" DrawAspect="Content" ObjectID="_1629798063" r:id="rId16"/>
              </w:object>
            </w:r>
            <w:r w:rsidRPr="00384C7C">
              <w:rPr>
                <w:rFonts w:asciiTheme="majorBidi" w:hAnsiTheme="majorBidi" w:cstheme="majorBidi"/>
                <w:rtl/>
              </w:rPr>
              <w:t>خارج التفاعل لمجموعة في حالة توازن  يأخذ قيمة لا تتعلق بالتراكيزتسمى ثابتة التوازن</w:t>
            </w:r>
            <w:r w:rsidRPr="00384C7C">
              <w:rPr>
                <w:rFonts w:asciiTheme="majorBidi" w:hAnsiTheme="majorBidi" w:cstheme="majorBidi"/>
                <w:position w:val="-4"/>
              </w:rPr>
              <w:object w:dxaOrig="260" w:dyaOrig="260">
                <v:shape id="_x0000_i1032" type="#_x0000_t75" style="width:12.35pt;height:12.35pt" o:ole="">
                  <v:imagedata r:id="rId17" o:title=""/>
                </v:shape>
                <o:OLEObject Type="Embed" ProgID="Equation.3" ShapeID="_x0000_i1032" DrawAspect="Content" ObjectID="_1629798064" r:id="rId18"/>
              </w:object>
            </w:r>
            <w:r w:rsidRPr="00384C7C">
              <w:rPr>
                <w:rFonts w:asciiTheme="majorBidi" w:hAnsiTheme="majorBidi" w:cstheme="majorBidi"/>
                <w:rtl/>
              </w:rPr>
              <w:t xml:space="preserve"> الموافقة لمعادلة التفاعل.</w:t>
            </w:r>
          </w:p>
          <w:p w:rsidR="00EE35B1" w:rsidRPr="00384C7C" w:rsidRDefault="00EE35B1" w:rsidP="00CE3DE6">
            <w:pPr>
              <w:numPr>
                <w:ilvl w:val="0"/>
                <w:numId w:val="2"/>
              </w:numPr>
              <w:tabs>
                <w:tab w:val="right" w:pos="304"/>
              </w:tabs>
              <w:bidi/>
              <w:ind w:left="0" w:firstLine="304"/>
              <w:rPr>
                <w:rFonts w:asciiTheme="majorBidi" w:hAnsiTheme="majorBidi" w:cstheme="majorBidi"/>
                <w:rtl/>
              </w:rPr>
            </w:pPr>
            <w:r w:rsidRPr="00384C7C">
              <w:rPr>
                <w:rFonts w:asciiTheme="majorBidi" w:hAnsiTheme="majorBidi" w:cstheme="majorBidi"/>
                <w:rtl/>
              </w:rPr>
              <w:t>معرفة أن نسبة التقدم النهائي لتحول معين تتعلق بثابتة التوازن وبالحالة البدئية للمجموعة.</w:t>
            </w:r>
          </w:p>
        </w:tc>
      </w:tr>
    </w:tbl>
    <w:p w:rsidR="00A95CA2" w:rsidRPr="00384C7C" w:rsidRDefault="00A95CA2">
      <w:pPr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 w:rsidRPr="00384C7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br w:type="page"/>
      </w:r>
    </w:p>
    <w:p w:rsidR="00A95CA2" w:rsidRPr="00384C7C" w:rsidRDefault="00A95CA2" w:rsidP="00A95CA2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lang w:bidi="ar-MA"/>
        </w:rPr>
      </w:pPr>
    </w:p>
    <w:p w:rsidR="009309E5" w:rsidRPr="00384C7C" w:rsidRDefault="00EB2AA8" w:rsidP="0016039D">
      <w:pPr>
        <w:bidi/>
        <w:jc w:val="center"/>
        <w:rPr>
          <w:rFonts w:asciiTheme="majorBidi" w:hAnsiTheme="majorBidi" w:cstheme="majorBidi"/>
          <w:rtl/>
          <w:lang w:val="en-US" w:bidi="ar-MA"/>
        </w:rPr>
      </w:pPr>
      <w:r w:rsidRPr="00EB2AA8">
        <w:rPr>
          <w:rFonts w:asciiTheme="majorBidi" w:hAnsiTheme="majorBidi" w:cstheme="majorBidi"/>
          <w:lang w:val="en-US" w:bidi="ar-MA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3" type="#_x0000_t159" style="width:509.9pt;height:99.4pt" fillcolor="#fc9">
            <v:fill r:id="rId19" o:title="Marbre blanc" type="tile"/>
            <v:stroke r:id="rId20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xscale="f" string="تمارين و مواضع في التحولات الكيميائية التي تحدث في المنحيين"/>
          </v:shape>
        </w:pict>
      </w:r>
    </w:p>
    <w:p w:rsidR="00A95CA2" w:rsidRPr="00384C7C" w:rsidRDefault="00A95CA2">
      <w:pPr>
        <w:rPr>
          <w:rFonts w:asciiTheme="majorBidi" w:hAnsiTheme="majorBidi" w:cstheme="majorBidi"/>
          <w:rtl/>
          <w:lang w:val="en-US" w:bidi="ar-MA"/>
        </w:rPr>
      </w:pPr>
      <w:r w:rsidRPr="00384C7C">
        <w:rPr>
          <w:rFonts w:asciiTheme="majorBidi" w:hAnsiTheme="majorBidi" w:cstheme="majorBidi"/>
          <w:rtl/>
          <w:lang w:val="en-US" w:bidi="ar-MA"/>
        </w:rPr>
        <w:br w:type="page"/>
      </w:r>
    </w:p>
    <w:p w:rsidR="00F0054E" w:rsidRPr="00384C7C" w:rsidRDefault="00F0054E" w:rsidP="00017084">
      <w:pPr>
        <w:bidi/>
        <w:spacing w:before="120" w:after="120"/>
        <w:jc w:val="center"/>
        <w:rPr>
          <w:rFonts w:asciiTheme="majorBidi" w:hAnsiTheme="majorBidi" w:cstheme="majorBidi"/>
          <w:sz w:val="28"/>
          <w:szCs w:val="28"/>
          <w:rtl/>
          <w:lang w:val="en-US" w:bidi="ar-MA"/>
        </w:rPr>
      </w:pPr>
      <w:r w:rsidRPr="00384C7C"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  <w:lastRenderedPageBreak/>
        <w:t>التمرين ال</w:t>
      </w:r>
      <w:r w:rsidR="00017084"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val="en-US" w:bidi="ar-MA"/>
        </w:rPr>
        <w:t>أول</w:t>
      </w:r>
    </w:p>
    <w:p w:rsidR="00F0054E" w:rsidRPr="00CF0A93" w:rsidRDefault="00F0054E" w:rsidP="00F0054E">
      <w:pPr>
        <w:bidi/>
        <w:ind w:firstLine="567"/>
        <w:jc w:val="both"/>
        <w:rPr>
          <w:rFonts w:asciiTheme="majorBidi" w:hAnsiTheme="majorBidi" w:cstheme="majorBidi"/>
          <w:color w:val="000000"/>
          <w:lang w:bidi="ar-MA"/>
        </w:rPr>
      </w:pPr>
      <w:r w:rsidRPr="00CF0A93">
        <w:rPr>
          <w:rFonts w:asciiTheme="majorBidi" w:hAnsiTheme="majorBidi" w:cstheme="majorBidi"/>
          <w:color w:val="000000"/>
          <w:rtl/>
          <w:lang w:bidi="ar-MA"/>
        </w:rPr>
        <w:t xml:space="preserve">عند </w:t>
      </w:r>
      <w:r w:rsidRPr="00CF0A93">
        <w:rPr>
          <w:rFonts w:asciiTheme="majorBidi" w:hAnsiTheme="majorBidi" w:cstheme="majorBidi"/>
          <w:color w:val="000000"/>
          <w:lang w:bidi="ar-MA"/>
        </w:rPr>
        <w:t>20°C</w:t>
      </w:r>
      <w:r w:rsidRPr="00CF0A93">
        <w:rPr>
          <w:rFonts w:asciiTheme="majorBidi" w:hAnsiTheme="majorBidi" w:cstheme="majorBidi"/>
          <w:color w:val="000000"/>
          <w:rtl/>
          <w:lang w:bidi="ar-MA"/>
        </w:rPr>
        <w:t xml:space="preserve">، ذوبانية الحمض البنتانويك صيغته </w:t>
      </w:r>
      <w:r w:rsidRPr="00CF0A93">
        <w:rPr>
          <w:rFonts w:asciiTheme="majorBidi" w:hAnsiTheme="majorBidi" w:cstheme="majorBidi"/>
          <w:color w:val="000000"/>
          <w:position w:val="-12"/>
          <w:lang w:bidi="ar-MA"/>
        </w:rPr>
        <w:object w:dxaOrig="1320" w:dyaOrig="360">
          <v:shape id="_x0000_i1034" type="#_x0000_t75" style="width:66.1pt;height:18.25pt" o:ole="">
            <v:imagedata r:id="rId21" o:title=""/>
          </v:shape>
          <o:OLEObject Type="Embed" ProgID="Equation.3" ShapeID="_x0000_i1034" DrawAspect="Content" ObjectID="_1629798065" r:id="rId22"/>
        </w:object>
      </w:r>
      <w:r w:rsidRPr="00CF0A93">
        <w:rPr>
          <w:rFonts w:asciiTheme="majorBidi" w:hAnsiTheme="majorBidi" w:cstheme="majorBidi"/>
          <w:color w:val="000000"/>
          <w:rtl/>
          <w:lang w:bidi="ar-MA"/>
        </w:rPr>
        <w:t xml:space="preserve">في الماء تساوي </w:t>
      </w:r>
      <w:r w:rsidRPr="00CF0A93">
        <w:rPr>
          <w:rFonts w:asciiTheme="majorBidi" w:hAnsiTheme="majorBidi" w:cstheme="majorBidi"/>
          <w:color w:val="000000"/>
          <w:lang w:bidi="ar-MA"/>
        </w:rPr>
        <w:t>20g.L</w:t>
      </w:r>
      <w:r w:rsidRPr="00CF0A93">
        <w:rPr>
          <w:rFonts w:asciiTheme="majorBidi" w:hAnsiTheme="majorBidi" w:cstheme="majorBidi"/>
          <w:color w:val="000000"/>
          <w:vertAlign w:val="superscript"/>
          <w:lang w:bidi="ar-MA"/>
        </w:rPr>
        <w:t>-1</w:t>
      </w:r>
      <w:r w:rsidRPr="00CF0A93">
        <w:rPr>
          <w:rFonts w:asciiTheme="majorBidi" w:hAnsiTheme="majorBidi" w:cstheme="majorBidi"/>
          <w:color w:val="000000"/>
          <w:rtl/>
          <w:lang w:bidi="ar-MA"/>
        </w:rPr>
        <w:t xml:space="preserve">.نحضر حجما </w:t>
      </w:r>
      <w:r w:rsidRPr="00CF0A93">
        <w:rPr>
          <w:rFonts w:asciiTheme="majorBidi" w:hAnsiTheme="majorBidi" w:cstheme="majorBidi"/>
          <w:color w:val="000000"/>
          <w:position w:val="-10"/>
          <w:lang w:bidi="ar-MA"/>
        </w:rPr>
        <w:object w:dxaOrig="1200" w:dyaOrig="320">
          <v:shape id="_x0000_i1035" type="#_x0000_t75" style="width:59.65pt;height:16.1pt" o:ole="">
            <v:imagedata r:id="rId23" o:title=""/>
          </v:shape>
          <o:OLEObject Type="Embed" ProgID="Equation.3" ShapeID="_x0000_i1035" DrawAspect="Content" ObjectID="_1629798066" r:id="rId24"/>
        </w:object>
      </w:r>
      <w:r w:rsidRPr="00CF0A93">
        <w:rPr>
          <w:rFonts w:asciiTheme="majorBidi" w:hAnsiTheme="majorBidi" w:cstheme="majorBidi"/>
          <w:color w:val="000000"/>
          <w:rtl/>
          <w:lang w:bidi="ar-MA"/>
        </w:rPr>
        <w:t xml:space="preserve">من المحلول المشبع لهذا الحمض ، قيمة </w:t>
      </w:r>
      <w:r w:rsidRPr="00CF0A93">
        <w:rPr>
          <w:rFonts w:asciiTheme="majorBidi" w:hAnsiTheme="majorBidi" w:cstheme="majorBidi"/>
          <w:color w:val="000000"/>
          <w:lang w:bidi="ar-MA"/>
        </w:rPr>
        <w:t>pH</w:t>
      </w:r>
      <w:r w:rsidRPr="00CF0A93">
        <w:rPr>
          <w:rFonts w:asciiTheme="majorBidi" w:hAnsiTheme="majorBidi" w:cstheme="majorBidi"/>
          <w:color w:val="000000"/>
          <w:rtl/>
          <w:lang w:bidi="ar-MA"/>
        </w:rPr>
        <w:t xml:space="preserve"> تساوي 2.5.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color w:val="000000"/>
          <w:rtl/>
          <w:lang w:bidi="ar-MA"/>
        </w:rPr>
      </w:pPr>
      <w:r w:rsidRPr="00CF0A93">
        <w:rPr>
          <w:rFonts w:asciiTheme="majorBidi" w:hAnsiTheme="majorBidi" w:cstheme="majorBidi"/>
          <w:color w:val="000000"/>
          <w:rtl/>
          <w:lang w:bidi="ar-MA"/>
        </w:rPr>
        <w:t xml:space="preserve">1- أكتب معادلة التفاعل للحمض مع الماء 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color w:val="000000"/>
          <w:lang w:bidi="ar-MA"/>
        </w:rPr>
      </w:pPr>
      <w:r w:rsidRPr="00CF0A93">
        <w:rPr>
          <w:rFonts w:asciiTheme="majorBidi" w:hAnsiTheme="majorBidi" w:cstheme="majorBidi"/>
          <w:color w:val="000000"/>
          <w:rtl/>
          <w:lang w:bidi="ar-MA"/>
        </w:rPr>
        <w:t>2- أحسب ذوبانية حمض البنتانويك، عند</w:t>
      </w:r>
      <w:r w:rsidRPr="00CF0A93">
        <w:rPr>
          <w:rFonts w:asciiTheme="majorBidi" w:hAnsiTheme="majorBidi" w:cstheme="majorBidi"/>
          <w:color w:val="000000"/>
          <w:lang w:bidi="ar-MA"/>
        </w:rPr>
        <w:t xml:space="preserve">20°C </w:t>
      </w:r>
      <w:r w:rsidRPr="00CF0A93">
        <w:rPr>
          <w:rFonts w:asciiTheme="majorBidi" w:hAnsiTheme="majorBidi" w:cstheme="majorBidi"/>
          <w:color w:val="000000"/>
          <w:rtl/>
          <w:lang w:bidi="ar-MA"/>
        </w:rPr>
        <w:t xml:space="preserve">، ب </w:t>
      </w:r>
      <w:r w:rsidRPr="00CF0A93">
        <w:rPr>
          <w:rFonts w:asciiTheme="majorBidi" w:hAnsiTheme="majorBidi" w:cstheme="majorBidi"/>
          <w:color w:val="000000"/>
          <w:lang w:bidi="ar-MA"/>
        </w:rPr>
        <w:t>mol.L</w:t>
      </w:r>
      <w:r w:rsidRPr="00CF0A93">
        <w:rPr>
          <w:rFonts w:asciiTheme="majorBidi" w:hAnsiTheme="majorBidi" w:cstheme="majorBidi"/>
          <w:color w:val="000000"/>
          <w:vertAlign w:val="superscript"/>
          <w:lang w:bidi="ar-MA"/>
        </w:rPr>
        <w:t>-1</w:t>
      </w:r>
      <w:r w:rsidRPr="00CF0A93">
        <w:rPr>
          <w:rFonts w:asciiTheme="majorBidi" w:hAnsiTheme="majorBidi" w:cstheme="majorBidi"/>
          <w:color w:val="000000"/>
          <w:rtl/>
          <w:lang w:bidi="ar-MA"/>
        </w:rPr>
        <w:t>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color w:val="000000"/>
          <w:lang w:bidi="ar-MA"/>
        </w:rPr>
      </w:pPr>
      <w:r w:rsidRPr="00CF0A93">
        <w:rPr>
          <w:rFonts w:asciiTheme="majorBidi" w:hAnsiTheme="majorBidi" w:cstheme="majorBidi"/>
          <w:color w:val="000000"/>
          <w:rtl/>
          <w:lang w:bidi="ar-MA"/>
        </w:rPr>
        <w:t>3- أنشء جدول التقدم لهذا التفاعل.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color w:val="000000"/>
          <w:lang w:bidi="ar-MA"/>
        </w:rPr>
      </w:pPr>
      <w:r w:rsidRPr="00CF0A93">
        <w:rPr>
          <w:rFonts w:asciiTheme="majorBidi" w:hAnsiTheme="majorBidi" w:cstheme="majorBidi"/>
          <w:color w:val="000000"/>
          <w:rtl/>
          <w:lang w:bidi="ar-MA"/>
        </w:rPr>
        <w:t>4- حدد التقدم النهائي لهذا التفاعل.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color w:val="000000"/>
          <w:rtl/>
          <w:lang w:bidi="ar-MA"/>
        </w:rPr>
      </w:pPr>
      <w:r w:rsidRPr="00CF0A93">
        <w:rPr>
          <w:rFonts w:asciiTheme="majorBidi" w:hAnsiTheme="majorBidi" w:cstheme="majorBidi"/>
          <w:color w:val="000000"/>
          <w:rtl/>
          <w:lang w:bidi="ar-MA"/>
        </w:rPr>
        <w:t>5- حدد نسبة التقدم النهائي.</w:t>
      </w:r>
    </w:p>
    <w:p w:rsidR="00F0054E" w:rsidRPr="00384C7C" w:rsidRDefault="00017084" w:rsidP="00017084">
      <w:pPr>
        <w:bidi/>
        <w:spacing w:before="120" w:after="120"/>
        <w:ind w:left="360"/>
        <w:jc w:val="center"/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  <w:t>التمرين الثا</w:t>
      </w:r>
      <w:r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bidi="ar-MA"/>
        </w:rPr>
        <w:t>ني</w:t>
      </w:r>
    </w:p>
    <w:p w:rsidR="00F0054E" w:rsidRPr="00384C7C" w:rsidRDefault="00F0054E" w:rsidP="00F0054E">
      <w:pPr>
        <w:pStyle w:val="Paragraphedeliste"/>
        <w:bidi/>
        <w:spacing w:before="120" w:after="120"/>
        <w:ind w:left="-2"/>
        <w:rPr>
          <w:rFonts w:asciiTheme="majorBidi" w:hAnsiTheme="majorBidi" w:cstheme="majorBidi"/>
          <w:b/>
          <w:bCs/>
          <w:color w:val="800000"/>
          <w:sz w:val="28"/>
          <w:szCs w:val="28"/>
          <w:rtl/>
          <w:lang w:bidi="ar-MA"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6475863" cy="1207827"/>
            <wp:effectExtent l="0" t="0" r="127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4E" w:rsidRPr="00017084" w:rsidRDefault="00F0054E" w:rsidP="00017084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</w:pPr>
      <w:r w:rsidRPr="00017084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  <w:t>التمرين</w:t>
      </w:r>
      <w:r w:rsidR="00017084" w:rsidRPr="0001708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bidi="ar-MA"/>
        </w:rPr>
        <w:t xml:space="preserve"> الثالث</w:t>
      </w:r>
    </w:p>
    <w:p w:rsidR="00F0054E" w:rsidRPr="00384C7C" w:rsidRDefault="00F0054E" w:rsidP="00F0054E">
      <w:pPr>
        <w:bidi/>
        <w:jc w:val="both"/>
        <w:rPr>
          <w:rFonts w:asciiTheme="majorBidi" w:hAnsiTheme="majorBidi" w:cstheme="majorBidi"/>
          <w:color w:val="0000FF"/>
          <w:sz w:val="22"/>
          <w:szCs w:val="22"/>
          <w:rtl/>
          <w:lang w:bidi="ar-MA"/>
        </w:rPr>
      </w:pPr>
      <w:r w:rsidRPr="00384C7C">
        <w:rPr>
          <w:rFonts w:asciiTheme="majorBidi" w:hAnsiTheme="majorBidi" w:cstheme="majorBidi"/>
          <w:noProof/>
          <w:color w:val="0000FF"/>
          <w:sz w:val="22"/>
          <w:szCs w:val="22"/>
        </w:rPr>
        <w:drawing>
          <wp:inline distT="0" distB="0" distL="0" distR="0">
            <wp:extent cx="6475863" cy="1897039"/>
            <wp:effectExtent l="0" t="0" r="1270" b="8255"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8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4E" w:rsidRPr="00017084" w:rsidRDefault="00F0054E" w:rsidP="00017084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</w:pPr>
      <w:r w:rsidRPr="00017084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  <w:t>التمرين</w:t>
      </w:r>
      <w:r w:rsidR="00017084" w:rsidRPr="0001708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bidi="ar-MA"/>
        </w:rPr>
        <w:t xml:space="preserve"> الرابع</w:t>
      </w:r>
    </w:p>
    <w:p w:rsidR="00F0054E" w:rsidRPr="00384C7C" w:rsidRDefault="00F0054E" w:rsidP="00F0054E">
      <w:pPr>
        <w:bidi/>
        <w:jc w:val="both"/>
        <w:rPr>
          <w:rFonts w:asciiTheme="majorBidi" w:hAnsiTheme="majorBidi" w:cstheme="majorBidi"/>
          <w:b/>
          <w:bCs/>
          <w:color w:val="0000FF"/>
          <w:sz w:val="28"/>
          <w:szCs w:val="28"/>
          <w:rtl/>
          <w:lang w:bidi="ar-MA"/>
        </w:rPr>
      </w:pPr>
      <w:r w:rsidRPr="00384C7C">
        <w:rPr>
          <w:rFonts w:asciiTheme="majorBidi" w:hAnsiTheme="majorBidi" w:cstheme="majorBidi"/>
          <w:b/>
          <w:bCs/>
          <w:noProof/>
          <w:color w:val="0000FF"/>
          <w:sz w:val="28"/>
          <w:szCs w:val="28"/>
        </w:rPr>
        <w:drawing>
          <wp:inline distT="0" distB="0" distL="0" distR="0">
            <wp:extent cx="6475840" cy="1760561"/>
            <wp:effectExtent l="0" t="0" r="1270" b="0"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7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4E" w:rsidRPr="00017084" w:rsidRDefault="00F0054E" w:rsidP="00017084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</w:pPr>
      <w:r w:rsidRPr="00017084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  <w:t>التمرين</w:t>
      </w:r>
      <w:r w:rsidR="00017084" w:rsidRPr="0001708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bidi="ar-MA"/>
        </w:rPr>
        <w:t xml:space="preserve"> الخامس</w:t>
      </w:r>
    </w:p>
    <w:p w:rsidR="00F0054E" w:rsidRPr="00384C7C" w:rsidRDefault="00F0054E" w:rsidP="00F0054E">
      <w:pPr>
        <w:bidi/>
        <w:jc w:val="both"/>
        <w:rPr>
          <w:rFonts w:asciiTheme="majorBidi" w:hAnsiTheme="majorBidi" w:cstheme="majorBidi"/>
          <w:color w:val="0000FF"/>
          <w:sz w:val="22"/>
          <w:szCs w:val="22"/>
          <w:rtl/>
          <w:lang w:bidi="ar-MA"/>
        </w:rPr>
      </w:pPr>
      <w:r w:rsidRPr="00384C7C">
        <w:rPr>
          <w:rFonts w:asciiTheme="majorBidi" w:hAnsiTheme="majorBidi" w:cstheme="majorBidi"/>
          <w:noProof/>
          <w:color w:val="0000FF"/>
          <w:sz w:val="22"/>
          <w:szCs w:val="22"/>
        </w:rPr>
        <w:drawing>
          <wp:inline distT="0" distB="0" distL="0" distR="0">
            <wp:extent cx="6468330" cy="2108579"/>
            <wp:effectExtent l="0" t="0" r="0" b="6350"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21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4E" w:rsidRPr="00384C7C" w:rsidRDefault="00017084" w:rsidP="00017084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  <w:lastRenderedPageBreak/>
        <w:t>التمرين ال</w:t>
      </w:r>
      <w:r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bidi="ar-MA"/>
        </w:rPr>
        <w:t>سادس</w:t>
      </w:r>
    </w:p>
    <w:p w:rsidR="00F0054E" w:rsidRPr="00CF0A93" w:rsidRDefault="00F0054E" w:rsidP="00F0054E">
      <w:pPr>
        <w:bidi/>
        <w:ind w:firstLine="708"/>
        <w:jc w:val="both"/>
        <w:rPr>
          <w:rFonts w:asciiTheme="majorBidi" w:hAnsiTheme="majorBidi" w:cstheme="majorBidi"/>
          <w:rtl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 xml:space="preserve">ندخل كتلة </w:t>
      </w:r>
      <w:r w:rsidRPr="00CF0A93">
        <w:rPr>
          <w:rFonts w:asciiTheme="majorBidi" w:hAnsiTheme="majorBidi" w:cstheme="majorBidi"/>
          <w:lang w:bidi="ar-MA"/>
        </w:rPr>
        <w:t>m = 8g</w:t>
      </w:r>
      <w:r w:rsidRPr="00CF0A93">
        <w:rPr>
          <w:rFonts w:asciiTheme="majorBidi" w:hAnsiTheme="majorBidi" w:cstheme="majorBidi"/>
          <w:rtl/>
          <w:lang w:bidi="ar-MA"/>
        </w:rPr>
        <w:t xml:space="preserve"> من فوسفات الكالسيوم الصلب </w:t>
      </w:r>
      <w:r w:rsidRPr="00CF0A93">
        <w:rPr>
          <w:rFonts w:asciiTheme="majorBidi" w:hAnsiTheme="majorBidi" w:cstheme="majorBidi"/>
          <w:lang w:bidi="ar-MA"/>
        </w:rPr>
        <w:t>Ca</w:t>
      </w:r>
      <w:r w:rsidRPr="00CF0A93">
        <w:rPr>
          <w:rFonts w:asciiTheme="majorBidi" w:hAnsiTheme="majorBidi" w:cstheme="majorBidi"/>
          <w:vertAlign w:val="subscript"/>
          <w:lang w:bidi="ar-MA"/>
        </w:rPr>
        <w:t>3</w:t>
      </w:r>
      <w:r w:rsidRPr="00CF0A93">
        <w:rPr>
          <w:rFonts w:asciiTheme="majorBidi" w:hAnsiTheme="majorBidi" w:cstheme="majorBidi"/>
          <w:lang w:bidi="ar-MA"/>
        </w:rPr>
        <w:t>(PO</w:t>
      </w:r>
      <w:r w:rsidRPr="00CF0A93">
        <w:rPr>
          <w:rFonts w:asciiTheme="majorBidi" w:hAnsiTheme="majorBidi" w:cstheme="majorBidi"/>
          <w:vertAlign w:val="subscript"/>
          <w:lang w:bidi="ar-MA"/>
        </w:rPr>
        <w:t>4</w:t>
      </w:r>
      <w:r w:rsidRPr="00CF0A93">
        <w:rPr>
          <w:rFonts w:asciiTheme="majorBidi" w:hAnsiTheme="majorBidi" w:cstheme="majorBidi"/>
          <w:lang w:bidi="ar-MA"/>
        </w:rPr>
        <w:t>)</w:t>
      </w:r>
      <w:r w:rsidRPr="00CF0A93">
        <w:rPr>
          <w:rFonts w:asciiTheme="majorBidi" w:hAnsiTheme="majorBidi" w:cstheme="majorBidi"/>
          <w:vertAlign w:val="subscript"/>
          <w:lang w:bidi="ar-MA"/>
        </w:rPr>
        <w:t>2</w:t>
      </w:r>
      <w:r w:rsidRPr="00CF0A93">
        <w:rPr>
          <w:rFonts w:asciiTheme="majorBidi" w:hAnsiTheme="majorBidi" w:cstheme="majorBidi"/>
          <w:rtl/>
          <w:lang w:bidi="ar-MA"/>
        </w:rPr>
        <w:t xml:space="preserve"> في حجم من الماء المقطر حجمه </w:t>
      </w:r>
      <w:r w:rsidRPr="00CF0A93">
        <w:rPr>
          <w:rFonts w:asciiTheme="majorBidi" w:hAnsiTheme="majorBidi" w:cstheme="majorBidi"/>
          <w:position w:val="-10"/>
          <w:lang w:bidi="ar-MA"/>
        </w:rPr>
        <w:object w:dxaOrig="1140" w:dyaOrig="320">
          <v:shape id="_x0000_i1036" type="#_x0000_t75" style="width:56.95pt;height:16.1pt" o:ole="">
            <v:imagedata r:id="rId29" o:title=""/>
          </v:shape>
          <o:OLEObject Type="Embed" ProgID="Equation.3" ShapeID="_x0000_i1036" DrawAspect="Content" ObjectID="_1629798067" r:id="rId30"/>
        </w:object>
      </w:r>
      <w:r w:rsidRPr="00CF0A93">
        <w:rPr>
          <w:rFonts w:asciiTheme="majorBidi" w:hAnsiTheme="majorBidi" w:cstheme="majorBidi"/>
          <w:rtl/>
          <w:lang w:bidi="ar-MA"/>
        </w:rPr>
        <w:t xml:space="preserve">.بعد التحريك، نحصل على محلول مشبع ،وتبقي كتلة </w:t>
      </w:r>
      <w:r w:rsidRPr="00CF0A93">
        <w:rPr>
          <w:rFonts w:asciiTheme="majorBidi" w:hAnsiTheme="majorBidi" w:cstheme="majorBidi"/>
          <w:lang w:bidi="ar-MA"/>
        </w:rPr>
        <w:t>m’ = 0.7g</w:t>
      </w:r>
      <w:r w:rsidRPr="00CF0A93">
        <w:rPr>
          <w:rFonts w:asciiTheme="majorBidi" w:hAnsiTheme="majorBidi" w:cstheme="majorBidi"/>
          <w:rtl/>
          <w:lang w:bidi="ar-MA"/>
        </w:rPr>
        <w:t xml:space="preserve"> من الجسم الصلب غير مذاب.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rtl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>1- أكتب معادلة التفاعل ذوبان فوسفات الكالسيوم في الماء.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>2- أحسب كمية المادة البدئية لفوسفات الكالسيوم المدخلة في الماء.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>3- أنشء جدول التقدم للتحول.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>4- حدد التقدم النهائي خلال التحول.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>5- حدد نسبة التقدم النهائي للتفاعل.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rtl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 xml:space="preserve">6- أحسب التركيز المولي النهائي لإيونات الفوسفات </w:t>
      </w:r>
      <w:r w:rsidRPr="00CF0A93">
        <w:rPr>
          <w:rFonts w:asciiTheme="majorBidi" w:hAnsiTheme="majorBidi" w:cstheme="majorBidi"/>
          <w:lang w:bidi="ar-MA"/>
        </w:rPr>
        <w:t>PO</w:t>
      </w:r>
      <w:r w:rsidRPr="00CF0A93">
        <w:rPr>
          <w:rFonts w:asciiTheme="majorBidi" w:hAnsiTheme="majorBidi" w:cstheme="majorBidi"/>
          <w:vertAlign w:val="subscript"/>
          <w:lang w:bidi="ar-MA"/>
        </w:rPr>
        <w:t>4</w:t>
      </w:r>
      <w:r w:rsidRPr="00CF0A93">
        <w:rPr>
          <w:rFonts w:asciiTheme="majorBidi" w:hAnsiTheme="majorBidi" w:cstheme="majorBidi"/>
          <w:vertAlign w:val="superscript"/>
          <w:lang w:bidi="ar-MA"/>
        </w:rPr>
        <w:t>3-</w:t>
      </w:r>
      <w:r w:rsidRPr="00CF0A93">
        <w:rPr>
          <w:rFonts w:asciiTheme="majorBidi" w:hAnsiTheme="majorBidi" w:cstheme="majorBidi"/>
          <w:rtl/>
          <w:lang w:bidi="ar-MA"/>
        </w:rPr>
        <w:t xml:space="preserve"> وأيونات الكالسيوم </w:t>
      </w:r>
      <w:r w:rsidRPr="00CF0A93">
        <w:rPr>
          <w:rFonts w:asciiTheme="majorBidi" w:hAnsiTheme="majorBidi" w:cstheme="majorBidi"/>
          <w:lang w:bidi="ar-MA"/>
        </w:rPr>
        <w:t>Ca</w:t>
      </w:r>
      <w:r w:rsidRPr="00CF0A93">
        <w:rPr>
          <w:rFonts w:asciiTheme="majorBidi" w:hAnsiTheme="majorBidi" w:cstheme="majorBidi"/>
          <w:vertAlign w:val="superscript"/>
          <w:lang w:bidi="ar-MA"/>
        </w:rPr>
        <w:t>2+</w:t>
      </w:r>
      <w:r w:rsidRPr="00CF0A93">
        <w:rPr>
          <w:rFonts w:asciiTheme="majorBidi" w:hAnsiTheme="majorBidi" w:cstheme="majorBidi"/>
          <w:rtl/>
          <w:lang w:bidi="ar-MA"/>
        </w:rPr>
        <w:t>.</w:t>
      </w:r>
    </w:p>
    <w:p w:rsidR="00F0054E" w:rsidRPr="00384C7C" w:rsidRDefault="00017084" w:rsidP="00017084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  <w:t>التمرين السا</w:t>
      </w:r>
      <w:r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bidi="ar-MA"/>
        </w:rPr>
        <w:t>بع</w:t>
      </w:r>
    </w:p>
    <w:p w:rsidR="00F0054E" w:rsidRPr="00384C7C" w:rsidRDefault="00F0054E" w:rsidP="00F0054E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384C7C">
        <w:rPr>
          <w:rFonts w:asciiTheme="majorBidi" w:hAnsiTheme="majorBidi" w:cstheme="majorBidi"/>
          <w:b/>
          <w:bCs/>
          <w:noProof/>
          <w:color w:val="800000"/>
          <w:sz w:val="28"/>
          <w:szCs w:val="28"/>
        </w:rPr>
        <w:drawing>
          <wp:inline distT="0" distB="0" distL="0" distR="0">
            <wp:extent cx="6475863" cy="1139415"/>
            <wp:effectExtent l="0" t="0" r="1270" b="3810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13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14" w:rsidRPr="00017084" w:rsidRDefault="00E35114" w:rsidP="00017084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017084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017084" w:rsidRPr="0001708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 xml:space="preserve"> الثامن</w:t>
      </w:r>
    </w:p>
    <w:p w:rsidR="00E35114" w:rsidRPr="00384C7C" w:rsidRDefault="00E35114" w:rsidP="00E35114">
      <w:pPr>
        <w:bidi/>
        <w:rPr>
          <w:rFonts w:asciiTheme="majorBidi" w:hAnsiTheme="majorBidi" w:cstheme="majorBidi"/>
          <w:color w:val="FF0000"/>
          <w:sz w:val="40"/>
          <w:szCs w:val="40"/>
          <w:rtl/>
          <w:lang w:val="en-US" w:bidi="ar-MA"/>
        </w:rPr>
      </w:pPr>
      <w:r w:rsidRPr="00384C7C">
        <w:rPr>
          <w:rFonts w:asciiTheme="majorBidi" w:hAnsiTheme="majorBidi" w:cstheme="majorBidi"/>
          <w:noProof/>
          <w:color w:val="FF0000"/>
          <w:sz w:val="40"/>
          <w:szCs w:val="40"/>
        </w:rPr>
        <w:drawing>
          <wp:inline distT="0" distB="0" distL="0" distR="0">
            <wp:extent cx="6475065" cy="1740090"/>
            <wp:effectExtent l="0" t="0" r="2540" b="0"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74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017084" w:rsidRDefault="007B7DBC" w:rsidP="00017084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</w:pPr>
      <w:r w:rsidRPr="00017084"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  <w:t>التمرين</w:t>
      </w:r>
      <w:r w:rsidR="00017084" w:rsidRPr="0001708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 xml:space="preserve"> التاسع</w:t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sz w:val="28"/>
          <w:szCs w:val="28"/>
          <w:lang w:bidi="ar-MA"/>
        </w:rPr>
      </w:pPr>
      <w:r w:rsidRPr="00384C7C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6475863" cy="1153236"/>
            <wp:effectExtent l="0" t="0" r="1270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15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4E" w:rsidRPr="00384C7C" w:rsidRDefault="00017084" w:rsidP="00017084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  <w:t>التمرين ال</w:t>
      </w:r>
      <w:r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bidi="ar-MA"/>
        </w:rPr>
        <w:t>عاشر</w:t>
      </w:r>
    </w:p>
    <w:p w:rsidR="00F0054E" w:rsidRPr="00384C7C" w:rsidRDefault="00F0054E" w:rsidP="00F0054E">
      <w:pPr>
        <w:bidi/>
        <w:jc w:val="both"/>
        <w:rPr>
          <w:rFonts w:asciiTheme="majorBidi" w:hAnsiTheme="majorBidi" w:cstheme="majorBidi"/>
          <w:sz w:val="28"/>
          <w:szCs w:val="28"/>
          <w:lang w:bidi="ar-MA"/>
        </w:rPr>
      </w:pPr>
    </w:p>
    <w:p w:rsidR="00F0054E" w:rsidRPr="00384C7C" w:rsidRDefault="00017084" w:rsidP="00017084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  <w:t>التمرين ال</w:t>
      </w:r>
      <w:r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bidi="ar-MA"/>
        </w:rPr>
        <w:t>حادي عشر</w:t>
      </w:r>
    </w:p>
    <w:p w:rsidR="00F0054E" w:rsidRPr="00CF0A93" w:rsidRDefault="00F0054E" w:rsidP="00F0054E">
      <w:pPr>
        <w:bidi/>
        <w:ind w:firstLine="567"/>
        <w:jc w:val="both"/>
        <w:rPr>
          <w:rFonts w:asciiTheme="majorBidi" w:hAnsiTheme="majorBidi" w:cstheme="majorBidi"/>
          <w:rtl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>نذيب قرص من الأسبيرين (نرمز له ب</w:t>
      </w:r>
      <w:r w:rsidRPr="00CF0A93">
        <w:rPr>
          <w:rFonts w:asciiTheme="majorBidi" w:hAnsiTheme="majorBidi" w:cstheme="majorBidi"/>
          <w:lang w:bidi="ar-MA"/>
        </w:rPr>
        <w:t>AH</w:t>
      </w:r>
      <w:r w:rsidRPr="00CF0A93">
        <w:rPr>
          <w:rFonts w:asciiTheme="majorBidi" w:hAnsiTheme="majorBidi" w:cstheme="majorBidi"/>
          <w:rtl/>
          <w:lang w:bidi="ar-MA"/>
        </w:rPr>
        <w:t xml:space="preserve">) كتلته </w:t>
      </w:r>
      <w:r w:rsidRPr="00CF0A93">
        <w:rPr>
          <w:rFonts w:asciiTheme="majorBidi" w:hAnsiTheme="majorBidi" w:cstheme="majorBidi"/>
          <w:lang w:bidi="ar-MA"/>
        </w:rPr>
        <w:t>m = 500mg</w:t>
      </w:r>
      <w:r w:rsidRPr="00CF0A93">
        <w:rPr>
          <w:rFonts w:asciiTheme="majorBidi" w:hAnsiTheme="majorBidi" w:cstheme="majorBidi"/>
          <w:rtl/>
          <w:lang w:bidi="ar-MA"/>
        </w:rPr>
        <w:t xml:space="preserve"> في حجم من الماء المقطر .يعطي قياس </w:t>
      </w:r>
      <w:r w:rsidRPr="00CF0A93">
        <w:rPr>
          <w:rFonts w:asciiTheme="majorBidi" w:hAnsiTheme="majorBidi" w:cstheme="majorBidi"/>
          <w:lang w:bidi="ar-MA"/>
        </w:rPr>
        <w:t>pH</w:t>
      </w:r>
      <w:r w:rsidRPr="00CF0A93">
        <w:rPr>
          <w:rFonts w:asciiTheme="majorBidi" w:hAnsiTheme="majorBidi" w:cstheme="majorBidi"/>
          <w:rtl/>
          <w:lang w:bidi="ar-MA"/>
        </w:rPr>
        <w:t xml:space="preserve"> المحلول المحصل عليه قيمة </w:t>
      </w:r>
      <w:r w:rsidRPr="00CF0A93">
        <w:rPr>
          <w:rFonts w:asciiTheme="majorBidi" w:hAnsiTheme="majorBidi" w:cstheme="majorBidi"/>
          <w:lang w:bidi="ar-MA"/>
        </w:rPr>
        <w:t>pH = 2,6</w:t>
      </w:r>
      <w:r w:rsidRPr="00CF0A93">
        <w:rPr>
          <w:rFonts w:asciiTheme="majorBidi" w:hAnsiTheme="majorBidi" w:cstheme="majorBidi"/>
          <w:rtl/>
          <w:lang w:bidi="ar-MA"/>
        </w:rPr>
        <w:t xml:space="preserve"> 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rtl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 xml:space="preserve">1- أكتب معادلة التفاعل حمض –قاعدة بين الأسبيرين والماء 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 xml:space="preserve">2- حدد التركيز النهائي لأيونات الأوكسونيوم </w:t>
      </w:r>
      <w:r w:rsidRPr="00CF0A93">
        <w:rPr>
          <w:rFonts w:asciiTheme="majorBidi" w:hAnsiTheme="majorBidi" w:cstheme="majorBidi"/>
          <w:lang w:bidi="ar-MA"/>
        </w:rPr>
        <w:t>H</w:t>
      </w:r>
      <w:r w:rsidRPr="00CF0A93">
        <w:rPr>
          <w:rFonts w:asciiTheme="majorBidi" w:hAnsiTheme="majorBidi" w:cstheme="majorBidi"/>
          <w:vertAlign w:val="subscript"/>
          <w:lang w:bidi="ar-MA"/>
        </w:rPr>
        <w:t>3</w:t>
      </w:r>
      <w:r w:rsidRPr="00CF0A93">
        <w:rPr>
          <w:rFonts w:asciiTheme="majorBidi" w:hAnsiTheme="majorBidi" w:cstheme="majorBidi"/>
          <w:lang w:bidi="ar-MA"/>
        </w:rPr>
        <w:t>O</w:t>
      </w:r>
      <w:r w:rsidRPr="00CF0A93">
        <w:rPr>
          <w:rFonts w:asciiTheme="majorBidi" w:hAnsiTheme="majorBidi" w:cstheme="majorBidi"/>
          <w:vertAlign w:val="superscript"/>
          <w:lang w:bidi="ar-MA"/>
        </w:rPr>
        <w:t>+</w:t>
      </w:r>
      <w:r w:rsidRPr="00CF0A93">
        <w:rPr>
          <w:rFonts w:asciiTheme="majorBidi" w:hAnsiTheme="majorBidi" w:cstheme="majorBidi"/>
          <w:rtl/>
          <w:lang w:bidi="ar-MA"/>
        </w:rPr>
        <w:t xml:space="preserve"> في المحلول.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>3- حدد كمية مادة الأسبيرين البدئية التي يحتوي عليها القرص، علما أن الكتلة المولية للأسبيرين هي</w:t>
      </w:r>
      <w:r w:rsidRPr="00CF0A93">
        <w:rPr>
          <w:rFonts w:asciiTheme="majorBidi" w:hAnsiTheme="majorBidi" w:cstheme="majorBidi"/>
          <w:position w:val="-10"/>
          <w:lang w:bidi="ar-MA"/>
        </w:rPr>
        <w:object w:dxaOrig="1600" w:dyaOrig="320">
          <v:shape id="_x0000_i1037" type="#_x0000_t75" style="width:73.6pt;height:16.1pt" o:ole="">
            <v:imagedata r:id="rId34" o:title=""/>
          </v:shape>
          <o:OLEObject Type="Embed" ProgID="Equation.3" ShapeID="_x0000_i1037" DrawAspect="Content" ObjectID="_1629798068" r:id="rId35"/>
        </w:object>
      </w:r>
      <w:r w:rsidRPr="00CF0A93">
        <w:rPr>
          <w:rFonts w:asciiTheme="majorBidi" w:hAnsiTheme="majorBidi" w:cstheme="majorBidi"/>
          <w:rtl/>
          <w:lang w:bidi="ar-MA"/>
        </w:rPr>
        <w:t>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noProof/>
          <w:rtl/>
        </w:rPr>
        <w:drawing>
          <wp:anchor distT="0" distB="0" distL="95250" distR="95250" simplePos="0" relativeHeight="251728384" behindDoc="0" locked="0" layoutInCell="1" allowOverlap="0">
            <wp:simplePos x="0" y="0"/>
            <wp:positionH relativeFrom="column">
              <wp:posOffset>230505</wp:posOffset>
            </wp:positionH>
            <wp:positionV relativeFrom="line">
              <wp:posOffset>27305</wp:posOffset>
            </wp:positionV>
            <wp:extent cx="2598420" cy="975360"/>
            <wp:effectExtent l="0" t="0" r="0" b="0"/>
            <wp:wrapSquare wrapText="bothSides"/>
            <wp:docPr id="172" name="Image 17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image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0A93">
        <w:rPr>
          <w:rFonts w:asciiTheme="majorBidi" w:hAnsiTheme="majorBidi" w:cstheme="majorBidi"/>
          <w:rtl/>
          <w:lang w:bidi="ar-MA"/>
        </w:rPr>
        <w:t xml:space="preserve">4- أنشئ جدول التقدم لتفاعل الأسبيرين مع الماء  </w:t>
      </w:r>
    </w:p>
    <w:p w:rsidR="00F0054E" w:rsidRPr="00CF0A93" w:rsidRDefault="00F0054E" w:rsidP="00F0054E">
      <w:pPr>
        <w:bidi/>
        <w:ind w:right="-1080"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lang w:bidi="ar-MA"/>
        </w:rPr>
        <w:t>A</w:t>
      </w:r>
      <w:r w:rsidRPr="00CF0A93">
        <w:rPr>
          <w:rFonts w:asciiTheme="majorBidi" w:hAnsiTheme="majorBidi" w:cstheme="majorBidi"/>
          <w:vertAlign w:val="superscript"/>
          <w:lang w:bidi="ar-MA"/>
        </w:rPr>
        <w:t>-</w:t>
      </w:r>
      <w:r w:rsidRPr="00CF0A93">
        <w:rPr>
          <w:rFonts w:asciiTheme="majorBidi" w:hAnsiTheme="majorBidi" w:cstheme="majorBidi"/>
          <w:rtl/>
          <w:lang w:bidi="ar-MA"/>
        </w:rPr>
        <w:t>: أيون أسيتيلسليسيلات</w:t>
      </w:r>
      <w:r w:rsidRPr="00CF0A93">
        <w:rPr>
          <w:rFonts w:asciiTheme="majorBidi" w:hAnsiTheme="majorBidi" w:cstheme="majorBidi"/>
          <w:rtl/>
          <w:lang w:bidi="ar-MA"/>
        </w:rPr>
        <w:tab/>
      </w:r>
      <w:r w:rsidRPr="00CF0A93">
        <w:rPr>
          <w:rFonts w:asciiTheme="majorBidi" w:hAnsiTheme="majorBidi" w:cstheme="majorBidi"/>
          <w:lang w:bidi="ar-MA"/>
        </w:rPr>
        <w:t>AH</w:t>
      </w:r>
      <w:r w:rsidRPr="00CF0A93">
        <w:rPr>
          <w:rFonts w:asciiTheme="majorBidi" w:hAnsiTheme="majorBidi" w:cstheme="majorBidi"/>
          <w:rtl/>
          <w:lang w:bidi="ar-MA"/>
        </w:rPr>
        <w:t xml:space="preserve"> : حمض اسيتيلسليسيليك.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>5- حدد التقدم النهائي للتحول.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>6- حدد التركيز المولي للأسبيرين عند التوازن.</w:t>
      </w:r>
    </w:p>
    <w:p w:rsidR="00F0054E" w:rsidRDefault="00F0054E" w:rsidP="00F0054E">
      <w:pPr>
        <w:bidi/>
        <w:jc w:val="both"/>
        <w:rPr>
          <w:rFonts w:asciiTheme="majorBidi" w:hAnsiTheme="majorBidi" w:cstheme="majorBidi"/>
          <w:sz w:val="28"/>
          <w:szCs w:val="28"/>
          <w:lang w:bidi="ar-MA"/>
        </w:rPr>
      </w:pPr>
    </w:p>
    <w:p w:rsidR="000D0376" w:rsidRPr="000D0376" w:rsidRDefault="000D0376" w:rsidP="000D0376">
      <w:pPr>
        <w:bidi/>
        <w:jc w:val="both"/>
        <w:rPr>
          <w:rFonts w:asciiTheme="majorBidi" w:hAnsiTheme="majorBidi" w:cstheme="majorBidi"/>
          <w:sz w:val="14"/>
          <w:szCs w:val="14"/>
          <w:lang w:bidi="ar-MA"/>
        </w:rPr>
      </w:pPr>
    </w:p>
    <w:p w:rsidR="00F0054E" w:rsidRPr="00384C7C" w:rsidRDefault="00017084" w:rsidP="00017084">
      <w:pPr>
        <w:tabs>
          <w:tab w:val="right" w:pos="6784"/>
        </w:tabs>
        <w:bidi/>
        <w:spacing w:before="120" w:after="120"/>
        <w:jc w:val="center"/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  <w:lastRenderedPageBreak/>
        <w:t>التمرين ال</w:t>
      </w:r>
      <w:r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bidi="ar-MA"/>
        </w:rPr>
        <w:t>ثاني عشر</w:t>
      </w:r>
    </w:p>
    <w:p w:rsidR="00F0054E" w:rsidRPr="000D0376" w:rsidRDefault="00F0054E" w:rsidP="00F0054E">
      <w:pPr>
        <w:tabs>
          <w:tab w:val="right" w:pos="6784"/>
        </w:tabs>
        <w:bidi/>
        <w:ind w:firstLine="567"/>
        <w:jc w:val="both"/>
        <w:rPr>
          <w:rFonts w:asciiTheme="majorBidi" w:hAnsiTheme="majorBidi" w:cstheme="majorBidi"/>
          <w:rtl/>
          <w:lang w:bidi="ar-MA"/>
        </w:rPr>
      </w:pPr>
      <w:r w:rsidRPr="000D0376">
        <w:rPr>
          <w:rFonts w:asciiTheme="majorBidi" w:hAnsiTheme="majorBidi" w:cstheme="majorBidi"/>
          <w:rtl/>
          <w:lang w:bidi="ar-MA"/>
        </w:rPr>
        <w:t xml:space="preserve">يعطي انحلال غاز خماسي كلورور الفوسفور </w:t>
      </w:r>
      <w:r w:rsidRPr="000D0376">
        <w:rPr>
          <w:rFonts w:asciiTheme="majorBidi" w:hAnsiTheme="majorBidi" w:cstheme="majorBidi"/>
          <w:lang w:bidi="ar-MA"/>
        </w:rPr>
        <w:t>PCl</w:t>
      </w:r>
      <w:r w:rsidRPr="000D0376">
        <w:rPr>
          <w:rFonts w:asciiTheme="majorBidi" w:hAnsiTheme="majorBidi" w:cstheme="majorBidi"/>
          <w:vertAlign w:val="subscript"/>
          <w:lang w:bidi="ar-MA"/>
        </w:rPr>
        <w:t>5</w:t>
      </w:r>
      <w:r w:rsidRPr="000D0376">
        <w:rPr>
          <w:rFonts w:asciiTheme="majorBidi" w:hAnsiTheme="majorBidi" w:cstheme="majorBidi"/>
          <w:rtl/>
          <w:lang w:bidi="ar-MA"/>
        </w:rPr>
        <w:t xml:space="preserve">، ثلاثي كلورور الفوسفور </w:t>
      </w:r>
      <w:r w:rsidRPr="000D0376">
        <w:rPr>
          <w:rFonts w:asciiTheme="majorBidi" w:hAnsiTheme="majorBidi" w:cstheme="majorBidi"/>
          <w:lang w:bidi="ar-MA"/>
        </w:rPr>
        <w:t>PCl</w:t>
      </w:r>
      <w:r w:rsidRPr="000D0376">
        <w:rPr>
          <w:rFonts w:asciiTheme="majorBidi" w:hAnsiTheme="majorBidi" w:cstheme="majorBidi"/>
          <w:vertAlign w:val="subscript"/>
          <w:lang w:bidi="ar-MA"/>
        </w:rPr>
        <w:t>3</w:t>
      </w:r>
      <w:r w:rsidRPr="000D0376">
        <w:rPr>
          <w:rFonts w:asciiTheme="majorBidi" w:hAnsiTheme="majorBidi" w:cstheme="majorBidi"/>
          <w:rtl/>
          <w:lang w:bidi="ar-MA"/>
        </w:rPr>
        <w:t xml:space="preserve"> وثنائي الكلور </w:t>
      </w:r>
      <w:r w:rsidRPr="000D0376">
        <w:rPr>
          <w:rFonts w:asciiTheme="majorBidi" w:hAnsiTheme="majorBidi" w:cstheme="majorBidi"/>
          <w:lang w:bidi="ar-MA"/>
        </w:rPr>
        <w:t>Cl</w:t>
      </w:r>
      <w:r w:rsidRPr="000D0376">
        <w:rPr>
          <w:rFonts w:asciiTheme="majorBidi" w:hAnsiTheme="majorBidi" w:cstheme="majorBidi"/>
          <w:vertAlign w:val="subscript"/>
          <w:lang w:bidi="ar-MA"/>
        </w:rPr>
        <w:t>2</w:t>
      </w:r>
      <w:r w:rsidRPr="000D0376">
        <w:rPr>
          <w:rFonts w:asciiTheme="majorBidi" w:hAnsiTheme="majorBidi" w:cstheme="majorBidi"/>
          <w:rtl/>
          <w:lang w:bidi="ar-MA"/>
        </w:rPr>
        <w:t>.</w:t>
      </w:r>
    </w:p>
    <w:p w:rsidR="00F0054E" w:rsidRPr="000D0376" w:rsidRDefault="00F0054E" w:rsidP="00F0054E">
      <w:pPr>
        <w:tabs>
          <w:tab w:val="right" w:pos="6784"/>
        </w:tabs>
        <w:bidi/>
        <w:jc w:val="both"/>
        <w:rPr>
          <w:rFonts w:asciiTheme="majorBidi" w:hAnsiTheme="majorBidi" w:cstheme="majorBidi"/>
          <w:rtl/>
          <w:lang w:bidi="ar-MA"/>
        </w:rPr>
      </w:pPr>
      <w:r w:rsidRPr="000D0376">
        <w:rPr>
          <w:rFonts w:asciiTheme="majorBidi" w:hAnsiTheme="majorBidi" w:cstheme="majorBidi"/>
          <w:rtl/>
          <w:lang w:bidi="ar-MA"/>
        </w:rPr>
        <w:t xml:space="preserve">1- أكتب معادلة التفاعل لهذا التحول </w:t>
      </w:r>
    </w:p>
    <w:p w:rsidR="00F0054E" w:rsidRPr="000D0376" w:rsidRDefault="00F0054E" w:rsidP="00F0054E">
      <w:pPr>
        <w:tabs>
          <w:tab w:val="right" w:pos="-56"/>
        </w:tabs>
        <w:bidi/>
        <w:ind w:firstLine="567"/>
        <w:jc w:val="both"/>
        <w:rPr>
          <w:rFonts w:asciiTheme="majorBidi" w:hAnsiTheme="majorBidi" w:cstheme="majorBidi"/>
          <w:rtl/>
          <w:lang w:bidi="ar-MA"/>
        </w:rPr>
      </w:pPr>
      <w:r w:rsidRPr="000D0376">
        <w:rPr>
          <w:rFonts w:asciiTheme="majorBidi" w:hAnsiTheme="majorBidi" w:cstheme="majorBidi"/>
          <w:rtl/>
          <w:lang w:bidi="ar-MA"/>
        </w:rPr>
        <w:t xml:space="preserve">نعتبر حالة بدئية للمجموعة تحتوي على </w:t>
      </w:r>
      <w:r w:rsidRPr="000D0376">
        <w:rPr>
          <w:rFonts w:asciiTheme="majorBidi" w:hAnsiTheme="majorBidi" w:cstheme="majorBidi"/>
          <w:lang w:bidi="ar-MA"/>
        </w:rPr>
        <w:t>8.7.10</w:t>
      </w:r>
      <w:r w:rsidRPr="000D0376">
        <w:rPr>
          <w:rFonts w:asciiTheme="majorBidi" w:hAnsiTheme="majorBidi" w:cstheme="majorBidi"/>
          <w:vertAlign w:val="superscript"/>
          <w:lang w:bidi="ar-MA"/>
        </w:rPr>
        <w:t>-3</w:t>
      </w:r>
      <w:r w:rsidRPr="000D0376">
        <w:rPr>
          <w:rFonts w:asciiTheme="majorBidi" w:hAnsiTheme="majorBidi" w:cstheme="majorBidi"/>
          <w:lang w:bidi="ar-MA"/>
        </w:rPr>
        <w:t xml:space="preserve"> mol</w:t>
      </w:r>
      <w:r w:rsidRPr="000D0376">
        <w:rPr>
          <w:rFonts w:asciiTheme="majorBidi" w:hAnsiTheme="majorBidi" w:cstheme="majorBidi"/>
          <w:rtl/>
          <w:lang w:bidi="ar-MA"/>
        </w:rPr>
        <w:t xml:space="preserve"> من خماسي كلورور الفوسفورو </w:t>
      </w:r>
      <w:r w:rsidRPr="000D0376">
        <w:rPr>
          <w:rFonts w:asciiTheme="majorBidi" w:hAnsiTheme="majorBidi" w:cstheme="majorBidi"/>
          <w:lang w:bidi="ar-MA"/>
        </w:rPr>
        <w:t>0.298mol</w:t>
      </w:r>
      <w:r w:rsidRPr="000D0376">
        <w:rPr>
          <w:rFonts w:asciiTheme="majorBidi" w:hAnsiTheme="majorBidi" w:cstheme="majorBidi"/>
          <w:rtl/>
          <w:lang w:bidi="ar-MA"/>
        </w:rPr>
        <w:t xml:space="preserve"> من ثلاثي كلورور الفوسفور. بينما تحتوي الحالة النهائية على</w:t>
      </w:r>
      <w:r w:rsidRPr="000D0376">
        <w:rPr>
          <w:rFonts w:asciiTheme="majorBidi" w:hAnsiTheme="majorBidi" w:cstheme="majorBidi"/>
          <w:lang w:bidi="ar-MA"/>
        </w:rPr>
        <w:t>2.10</w:t>
      </w:r>
      <w:r w:rsidRPr="000D0376">
        <w:rPr>
          <w:rFonts w:asciiTheme="majorBidi" w:hAnsiTheme="majorBidi" w:cstheme="majorBidi"/>
          <w:vertAlign w:val="superscript"/>
          <w:lang w:bidi="ar-MA"/>
        </w:rPr>
        <w:t>-3</w:t>
      </w:r>
      <w:r w:rsidRPr="000D0376">
        <w:rPr>
          <w:rFonts w:asciiTheme="majorBidi" w:hAnsiTheme="majorBidi" w:cstheme="majorBidi"/>
          <w:lang w:bidi="ar-MA"/>
        </w:rPr>
        <w:t> mol</w:t>
      </w:r>
      <w:r w:rsidRPr="000D0376">
        <w:rPr>
          <w:rFonts w:asciiTheme="majorBidi" w:hAnsiTheme="majorBidi" w:cstheme="majorBidi"/>
          <w:rtl/>
          <w:lang w:bidi="ar-MA"/>
        </w:rPr>
        <w:t xml:space="preserve"> من وثنائي الكلور </w:t>
      </w:r>
      <w:r w:rsidRPr="000D0376">
        <w:rPr>
          <w:rFonts w:asciiTheme="majorBidi" w:hAnsiTheme="majorBidi" w:cstheme="majorBidi"/>
          <w:lang w:bidi="ar-MA"/>
        </w:rPr>
        <w:t>Cl</w:t>
      </w:r>
      <w:r w:rsidRPr="000D0376">
        <w:rPr>
          <w:rFonts w:asciiTheme="majorBidi" w:hAnsiTheme="majorBidi" w:cstheme="majorBidi"/>
          <w:vertAlign w:val="subscript"/>
          <w:lang w:bidi="ar-MA"/>
        </w:rPr>
        <w:t>2</w:t>
      </w:r>
      <w:r w:rsidRPr="000D0376">
        <w:rPr>
          <w:rFonts w:asciiTheme="majorBidi" w:hAnsiTheme="majorBidi" w:cstheme="majorBidi"/>
          <w:rtl/>
          <w:lang w:bidi="ar-MA"/>
        </w:rPr>
        <w:t>.</w:t>
      </w:r>
    </w:p>
    <w:p w:rsidR="00F0054E" w:rsidRPr="000D0376" w:rsidRDefault="00F0054E" w:rsidP="00F0054E">
      <w:pPr>
        <w:tabs>
          <w:tab w:val="right" w:pos="6784"/>
        </w:tabs>
        <w:bidi/>
        <w:jc w:val="both"/>
        <w:rPr>
          <w:rFonts w:asciiTheme="majorBidi" w:hAnsiTheme="majorBidi" w:cstheme="majorBidi"/>
          <w:lang w:bidi="ar-MA"/>
        </w:rPr>
      </w:pPr>
      <w:r w:rsidRPr="000D0376">
        <w:rPr>
          <w:rFonts w:asciiTheme="majorBidi" w:hAnsiTheme="majorBidi" w:cstheme="majorBidi"/>
          <w:rtl/>
          <w:lang w:bidi="ar-MA"/>
        </w:rPr>
        <w:t xml:space="preserve">2- </w:t>
      </w:r>
      <w:r w:rsidR="00B35EC7" w:rsidRPr="000D0376">
        <w:rPr>
          <w:rFonts w:asciiTheme="majorBidi" w:hAnsiTheme="majorBidi" w:cstheme="majorBidi" w:hint="cs"/>
          <w:rtl/>
          <w:lang w:bidi="ar-MA"/>
        </w:rPr>
        <w:t>أنشئ</w:t>
      </w:r>
      <w:r w:rsidRPr="000D0376">
        <w:rPr>
          <w:rFonts w:asciiTheme="majorBidi" w:hAnsiTheme="majorBidi" w:cstheme="majorBidi"/>
          <w:rtl/>
          <w:lang w:bidi="ar-MA"/>
        </w:rPr>
        <w:t xml:space="preserve"> الجدول الوصفي للتفاعل.</w:t>
      </w:r>
    </w:p>
    <w:p w:rsidR="00F0054E" w:rsidRPr="000D0376" w:rsidRDefault="00F0054E" w:rsidP="00F0054E">
      <w:pPr>
        <w:tabs>
          <w:tab w:val="right" w:pos="6784"/>
        </w:tabs>
        <w:bidi/>
        <w:jc w:val="both"/>
        <w:rPr>
          <w:rFonts w:asciiTheme="majorBidi" w:hAnsiTheme="majorBidi" w:cstheme="majorBidi"/>
          <w:lang w:bidi="ar-MA"/>
        </w:rPr>
      </w:pPr>
      <w:r w:rsidRPr="000D0376">
        <w:rPr>
          <w:rFonts w:asciiTheme="majorBidi" w:hAnsiTheme="majorBidi" w:cstheme="majorBidi"/>
          <w:rtl/>
          <w:lang w:bidi="ar-MA"/>
        </w:rPr>
        <w:t>3- حدد تركيب الحالة النهائية.</w:t>
      </w:r>
    </w:p>
    <w:p w:rsidR="00F0054E" w:rsidRPr="000D0376" w:rsidRDefault="00F0054E" w:rsidP="00F0054E">
      <w:pPr>
        <w:tabs>
          <w:tab w:val="right" w:pos="6784"/>
        </w:tabs>
        <w:bidi/>
        <w:jc w:val="both"/>
        <w:rPr>
          <w:rFonts w:asciiTheme="majorBidi" w:hAnsiTheme="majorBidi" w:cstheme="majorBidi"/>
          <w:lang w:bidi="ar-MA"/>
        </w:rPr>
      </w:pPr>
      <w:r w:rsidRPr="000D0376">
        <w:rPr>
          <w:rFonts w:asciiTheme="majorBidi" w:hAnsiTheme="majorBidi" w:cstheme="majorBidi"/>
          <w:rtl/>
          <w:lang w:bidi="ar-MA"/>
        </w:rPr>
        <w:t>4- حدد نسبة التقدم النهائي للتحول.</w:t>
      </w:r>
    </w:p>
    <w:p w:rsidR="00F0054E" w:rsidRPr="00384C7C" w:rsidRDefault="00017084" w:rsidP="00017084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  <w:t>التمرين ال</w:t>
      </w:r>
      <w:r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bidi="ar-MA"/>
        </w:rPr>
        <w:t>ثالث عشر</w:t>
      </w:r>
    </w:p>
    <w:p w:rsidR="00F0054E" w:rsidRPr="00CF0A93" w:rsidRDefault="00F0054E" w:rsidP="00F0054E">
      <w:pPr>
        <w:bidi/>
        <w:ind w:firstLine="567"/>
        <w:jc w:val="both"/>
        <w:rPr>
          <w:rFonts w:asciiTheme="majorBidi" w:hAnsiTheme="majorBidi" w:cstheme="majorBidi"/>
          <w:rtl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 xml:space="preserve">في هذا التمرين، نقترح دراسة تأثير تخفيف محلول حمضي على نسبة التقدم النهائي للتفاعل مع الماء. نعتبر في البداية محلول لحمض ضعيف (حمض الإيثانويك) تركيزه </w:t>
      </w:r>
      <w:r w:rsidRPr="00CF0A93">
        <w:rPr>
          <w:rFonts w:asciiTheme="majorBidi" w:hAnsiTheme="majorBidi" w:cstheme="majorBidi"/>
          <w:lang w:bidi="ar-MA"/>
        </w:rPr>
        <w:t>C</w:t>
      </w:r>
      <w:r w:rsidRPr="00CF0A93">
        <w:rPr>
          <w:rFonts w:asciiTheme="majorBidi" w:hAnsiTheme="majorBidi" w:cstheme="majorBidi"/>
          <w:vertAlign w:val="subscript"/>
          <w:lang w:bidi="ar-MA"/>
        </w:rPr>
        <w:t>1</w:t>
      </w:r>
      <w:r w:rsidRPr="00CF0A93">
        <w:rPr>
          <w:rFonts w:asciiTheme="majorBidi" w:hAnsiTheme="majorBidi" w:cstheme="majorBidi"/>
          <w:lang w:bidi="ar-MA"/>
        </w:rPr>
        <w:t xml:space="preserve"> = 10</w:t>
      </w:r>
      <w:r w:rsidRPr="00CF0A93">
        <w:rPr>
          <w:rFonts w:asciiTheme="majorBidi" w:hAnsiTheme="majorBidi" w:cstheme="majorBidi"/>
          <w:vertAlign w:val="superscript"/>
          <w:lang w:bidi="ar-MA"/>
        </w:rPr>
        <w:t>-1</w:t>
      </w:r>
      <w:r w:rsidRPr="00CF0A93">
        <w:rPr>
          <w:rFonts w:asciiTheme="majorBidi" w:hAnsiTheme="majorBidi" w:cstheme="majorBidi"/>
          <w:lang w:bidi="ar-MA"/>
        </w:rPr>
        <w:t>mol.L</w:t>
      </w:r>
      <w:r w:rsidRPr="00CF0A93">
        <w:rPr>
          <w:rFonts w:asciiTheme="majorBidi" w:hAnsiTheme="majorBidi" w:cstheme="majorBidi"/>
          <w:vertAlign w:val="superscript"/>
          <w:lang w:bidi="ar-MA"/>
        </w:rPr>
        <w:t>-1</w:t>
      </w:r>
      <w:r w:rsidRPr="00CF0A93">
        <w:rPr>
          <w:rFonts w:asciiTheme="majorBidi" w:hAnsiTheme="majorBidi" w:cstheme="majorBidi"/>
          <w:rtl/>
          <w:lang w:bidi="ar-MA"/>
        </w:rPr>
        <w:t xml:space="preserve">وقيمة </w:t>
      </w:r>
      <w:r w:rsidRPr="00CF0A93">
        <w:rPr>
          <w:rFonts w:asciiTheme="majorBidi" w:hAnsiTheme="majorBidi" w:cstheme="majorBidi"/>
          <w:lang w:bidi="ar-MA"/>
        </w:rPr>
        <w:t>pH</w:t>
      </w:r>
      <w:r w:rsidRPr="00CF0A93">
        <w:rPr>
          <w:rFonts w:asciiTheme="majorBidi" w:hAnsiTheme="majorBidi" w:cstheme="majorBidi"/>
          <w:rtl/>
          <w:lang w:bidi="ar-MA"/>
        </w:rPr>
        <w:t xml:space="preserve"> تساوي </w:t>
      </w:r>
      <w:r w:rsidRPr="00CF0A93">
        <w:rPr>
          <w:rFonts w:asciiTheme="majorBidi" w:hAnsiTheme="majorBidi" w:cstheme="majorBidi"/>
          <w:lang w:bidi="ar-MA"/>
        </w:rPr>
        <w:t>pH</w:t>
      </w:r>
      <w:r w:rsidRPr="00CF0A93">
        <w:rPr>
          <w:rFonts w:asciiTheme="majorBidi" w:hAnsiTheme="majorBidi" w:cstheme="majorBidi"/>
          <w:vertAlign w:val="subscript"/>
          <w:lang w:bidi="ar-MA"/>
        </w:rPr>
        <w:t>1</w:t>
      </w:r>
      <w:r w:rsidRPr="00CF0A93">
        <w:rPr>
          <w:rFonts w:asciiTheme="majorBidi" w:hAnsiTheme="majorBidi" w:cstheme="majorBidi"/>
          <w:lang w:bidi="ar-MA"/>
        </w:rPr>
        <w:t>=2,9</w:t>
      </w:r>
      <w:r w:rsidRPr="00CF0A93">
        <w:rPr>
          <w:rFonts w:asciiTheme="majorBidi" w:hAnsiTheme="majorBidi" w:cstheme="majorBidi"/>
          <w:rtl/>
          <w:lang w:bidi="ar-MA"/>
        </w:rPr>
        <w:t xml:space="preserve">. نخفف هذا المحلول 10 مرات للحصول على محلول تركيزه </w:t>
      </w:r>
      <w:r w:rsidRPr="00CF0A93">
        <w:rPr>
          <w:rFonts w:asciiTheme="majorBidi" w:hAnsiTheme="majorBidi" w:cstheme="majorBidi"/>
          <w:lang w:bidi="ar-MA"/>
        </w:rPr>
        <w:t>C</w:t>
      </w:r>
      <w:r w:rsidRPr="00CF0A93">
        <w:rPr>
          <w:rFonts w:asciiTheme="majorBidi" w:hAnsiTheme="majorBidi" w:cstheme="majorBidi"/>
          <w:vertAlign w:val="subscript"/>
          <w:lang w:bidi="ar-MA"/>
        </w:rPr>
        <w:t>2</w:t>
      </w:r>
      <w:r w:rsidRPr="00CF0A93">
        <w:rPr>
          <w:rFonts w:asciiTheme="majorBidi" w:hAnsiTheme="majorBidi" w:cstheme="majorBidi"/>
          <w:rtl/>
          <w:lang w:bidi="ar-MA"/>
        </w:rPr>
        <w:t xml:space="preserve"> وقيمة </w:t>
      </w:r>
      <w:r w:rsidRPr="00CF0A93">
        <w:rPr>
          <w:rFonts w:asciiTheme="majorBidi" w:hAnsiTheme="majorBidi" w:cstheme="majorBidi"/>
          <w:lang w:bidi="ar-MA"/>
        </w:rPr>
        <w:t>pH</w:t>
      </w:r>
      <w:r w:rsidRPr="00CF0A93">
        <w:rPr>
          <w:rFonts w:asciiTheme="majorBidi" w:hAnsiTheme="majorBidi" w:cstheme="majorBidi"/>
          <w:rtl/>
          <w:lang w:bidi="ar-MA"/>
        </w:rPr>
        <w:t xml:space="preserve"> تساوي </w:t>
      </w:r>
      <w:r w:rsidRPr="00CF0A93">
        <w:rPr>
          <w:rFonts w:asciiTheme="majorBidi" w:hAnsiTheme="majorBidi" w:cstheme="majorBidi"/>
          <w:lang w:bidi="ar-MA"/>
        </w:rPr>
        <w:t>pH</w:t>
      </w:r>
      <w:r w:rsidRPr="00CF0A93">
        <w:rPr>
          <w:rFonts w:asciiTheme="majorBidi" w:hAnsiTheme="majorBidi" w:cstheme="majorBidi"/>
          <w:vertAlign w:val="subscript"/>
          <w:lang w:bidi="ar-MA"/>
        </w:rPr>
        <w:t>2</w:t>
      </w:r>
      <w:r w:rsidRPr="00CF0A93">
        <w:rPr>
          <w:rFonts w:asciiTheme="majorBidi" w:hAnsiTheme="majorBidi" w:cstheme="majorBidi"/>
          <w:lang w:bidi="ar-MA"/>
        </w:rPr>
        <w:t>= 3.4</w:t>
      </w:r>
      <w:r w:rsidRPr="00CF0A93">
        <w:rPr>
          <w:rFonts w:asciiTheme="majorBidi" w:hAnsiTheme="majorBidi" w:cstheme="majorBidi"/>
          <w:rtl/>
          <w:lang w:bidi="ar-MA"/>
        </w:rPr>
        <w:t>.</w:t>
      </w:r>
    </w:p>
    <w:p w:rsidR="00F0054E" w:rsidRPr="00CF0A93" w:rsidRDefault="00F0054E" w:rsidP="00F0054E">
      <w:pPr>
        <w:bidi/>
        <w:ind w:firstLine="567"/>
        <w:jc w:val="both"/>
        <w:rPr>
          <w:rFonts w:asciiTheme="majorBidi" w:hAnsiTheme="majorBidi" w:cstheme="majorBidi"/>
          <w:rtl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 xml:space="preserve">نعتبر الآن محلول لحمض قوي (حمض الكلوريدريك) تركيزه </w:t>
      </w:r>
      <w:r w:rsidRPr="00CF0A93">
        <w:rPr>
          <w:rFonts w:asciiTheme="majorBidi" w:hAnsiTheme="majorBidi" w:cstheme="majorBidi"/>
          <w:lang w:bidi="ar-MA"/>
        </w:rPr>
        <w:t>C</w:t>
      </w:r>
      <w:r w:rsidRPr="00CF0A93">
        <w:rPr>
          <w:rFonts w:asciiTheme="majorBidi" w:hAnsiTheme="majorBidi" w:cstheme="majorBidi"/>
          <w:vertAlign w:val="subscript"/>
          <w:lang w:bidi="ar-MA"/>
        </w:rPr>
        <w:t>1</w:t>
      </w:r>
      <w:r w:rsidRPr="00CF0A93">
        <w:rPr>
          <w:rFonts w:asciiTheme="majorBidi" w:hAnsiTheme="majorBidi" w:cstheme="majorBidi"/>
          <w:lang w:bidi="ar-MA"/>
        </w:rPr>
        <w:t xml:space="preserve"> = 10</w:t>
      </w:r>
      <w:r w:rsidRPr="00CF0A93">
        <w:rPr>
          <w:rFonts w:asciiTheme="majorBidi" w:hAnsiTheme="majorBidi" w:cstheme="majorBidi"/>
          <w:vertAlign w:val="superscript"/>
          <w:lang w:bidi="ar-MA"/>
        </w:rPr>
        <w:t>-2</w:t>
      </w:r>
      <w:r w:rsidRPr="00CF0A93">
        <w:rPr>
          <w:rFonts w:asciiTheme="majorBidi" w:hAnsiTheme="majorBidi" w:cstheme="majorBidi"/>
          <w:lang w:bidi="ar-MA"/>
        </w:rPr>
        <w:t>mol.L</w:t>
      </w:r>
      <w:r w:rsidRPr="00CF0A93">
        <w:rPr>
          <w:rFonts w:asciiTheme="majorBidi" w:hAnsiTheme="majorBidi" w:cstheme="majorBidi"/>
          <w:vertAlign w:val="superscript"/>
          <w:lang w:bidi="ar-MA"/>
        </w:rPr>
        <w:t>-1</w:t>
      </w:r>
      <w:r w:rsidRPr="00CF0A93">
        <w:rPr>
          <w:rFonts w:asciiTheme="majorBidi" w:hAnsiTheme="majorBidi" w:cstheme="majorBidi"/>
          <w:rtl/>
          <w:lang w:bidi="ar-MA"/>
        </w:rPr>
        <w:t xml:space="preserve">وقيمة </w:t>
      </w:r>
      <w:r w:rsidRPr="00CF0A93">
        <w:rPr>
          <w:rFonts w:asciiTheme="majorBidi" w:hAnsiTheme="majorBidi" w:cstheme="majorBidi"/>
          <w:lang w:bidi="ar-MA"/>
        </w:rPr>
        <w:t>pH</w:t>
      </w:r>
      <w:r w:rsidRPr="00CF0A93">
        <w:rPr>
          <w:rFonts w:asciiTheme="majorBidi" w:hAnsiTheme="majorBidi" w:cstheme="majorBidi"/>
          <w:rtl/>
          <w:lang w:bidi="ar-MA"/>
        </w:rPr>
        <w:t xml:space="preserve"> تساوي </w:t>
      </w:r>
      <w:r w:rsidRPr="00CF0A93">
        <w:rPr>
          <w:rFonts w:asciiTheme="majorBidi" w:hAnsiTheme="majorBidi" w:cstheme="majorBidi"/>
          <w:lang w:bidi="ar-MA"/>
        </w:rPr>
        <w:t>pH</w:t>
      </w:r>
      <w:r w:rsidRPr="00CF0A93">
        <w:rPr>
          <w:rFonts w:asciiTheme="majorBidi" w:hAnsiTheme="majorBidi" w:cstheme="majorBidi"/>
          <w:vertAlign w:val="subscript"/>
          <w:lang w:bidi="ar-MA"/>
        </w:rPr>
        <w:t>1</w:t>
      </w:r>
      <w:r w:rsidRPr="00CF0A93">
        <w:rPr>
          <w:rFonts w:asciiTheme="majorBidi" w:hAnsiTheme="majorBidi" w:cstheme="majorBidi"/>
          <w:lang w:bidi="ar-MA"/>
        </w:rPr>
        <w:t>=2</w:t>
      </w:r>
      <w:r w:rsidRPr="00CF0A93">
        <w:rPr>
          <w:rFonts w:asciiTheme="majorBidi" w:hAnsiTheme="majorBidi" w:cstheme="majorBidi"/>
          <w:rtl/>
          <w:lang w:bidi="ar-MA"/>
        </w:rPr>
        <w:t xml:space="preserve">. نخفف هذا المحلول 10 مرات للحصول على محلول تركيزه </w:t>
      </w:r>
      <w:r w:rsidRPr="00CF0A93">
        <w:rPr>
          <w:rFonts w:asciiTheme="majorBidi" w:hAnsiTheme="majorBidi" w:cstheme="majorBidi"/>
          <w:lang w:bidi="ar-MA"/>
        </w:rPr>
        <w:t>C</w:t>
      </w:r>
      <w:r w:rsidRPr="00CF0A93">
        <w:rPr>
          <w:rFonts w:asciiTheme="majorBidi" w:hAnsiTheme="majorBidi" w:cstheme="majorBidi"/>
          <w:vertAlign w:val="subscript"/>
          <w:lang w:bidi="ar-MA"/>
        </w:rPr>
        <w:t>2</w:t>
      </w:r>
      <w:r w:rsidRPr="00CF0A93">
        <w:rPr>
          <w:rFonts w:asciiTheme="majorBidi" w:hAnsiTheme="majorBidi" w:cstheme="majorBidi"/>
          <w:rtl/>
          <w:lang w:bidi="ar-MA"/>
        </w:rPr>
        <w:t xml:space="preserve"> وقيمة </w:t>
      </w:r>
      <w:r w:rsidRPr="00CF0A93">
        <w:rPr>
          <w:rFonts w:asciiTheme="majorBidi" w:hAnsiTheme="majorBidi" w:cstheme="majorBidi"/>
          <w:lang w:bidi="ar-MA"/>
        </w:rPr>
        <w:t>pH</w:t>
      </w:r>
      <w:r w:rsidRPr="00CF0A93">
        <w:rPr>
          <w:rFonts w:asciiTheme="majorBidi" w:hAnsiTheme="majorBidi" w:cstheme="majorBidi"/>
          <w:rtl/>
          <w:lang w:bidi="ar-MA"/>
        </w:rPr>
        <w:t xml:space="preserve"> تساوي </w:t>
      </w:r>
      <w:r w:rsidRPr="00CF0A93">
        <w:rPr>
          <w:rFonts w:asciiTheme="majorBidi" w:hAnsiTheme="majorBidi" w:cstheme="majorBidi"/>
          <w:lang w:bidi="ar-MA"/>
        </w:rPr>
        <w:t>pH</w:t>
      </w:r>
      <w:r w:rsidRPr="00CF0A93">
        <w:rPr>
          <w:rFonts w:asciiTheme="majorBidi" w:hAnsiTheme="majorBidi" w:cstheme="majorBidi"/>
          <w:vertAlign w:val="subscript"/>
          <w:lang w:bidi="ar-MA"/>
        </w:rPr>
        <w:t>2</w:t>
      </w:r>
      <w:r w:rsidRPr="00CF0A93">
        <w:rPr>
          <w:rFonts w:asciiTheme="majorBidi" w:hAnsiTheme="majorBidi" w:cstheme="majorBidi"/>
          <w:lang w:bidi="ar-MA"/>
        </w:rPr>
        <w:t>= 3</w:t>
      </w:r>
      <w:r w:rsidRPr="00CF0A93">
        <w:rPr>
          <w:rFonts w:asciiTheme="majorBidi" w:hAnsiTheme="majorBidi" w:cstheme="majorBidi"/>
          <w:rtl/>
          <w:lang w:bidi="ar-MA"/>
        </w:rPr>
        <w:t>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rtl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 xml:space="preserve">1- حدد نسبة التقدم النهائي </w:t>
      </w:r>
      <w:r w:rsidRPr="00CF0A93">
        <w:rPr>
          <w:rFonts w:asciiTheme="majorBidi" w:hAnsiTheme="majorBidi" w:cstheme="majorBidi"/>
          <w:lang w:bidi="ar-MA"/>
        </w:rPr>
        <w:t>τ</w:t>
      </w:r>
      <w:r w:rsidRPr="00CF0A93">
        <w:rPr>
          <w:rFonts w:asciiTheme="majorBidi" w:hAnsiTheme="majorBidi" w:cstheme="majorBidi"/>
          <w:vertAlign w:val="subscript"/>
          <w:lang w:bidi="ar-MA"/>
        </w:rPr>
        <w:t>1</w:t>
      </w:r>
      <w:r w:rsidRPr="00CF0A93">
        <w:rPr>
          <w:rFonts w:asciiTheme="majorBidi" w:hAnsiTheme="majorBidi" w:cstheme="majorBidi"/>
          <w:rtl/>
          <w:lang w:bidi="ar-MA"/>
        </w:rPr>
        <w:t xml:space="preserve">للتفاعل لحمض الإيثانويك مع الماء  في محلول تركيزه </w:t>
      </w:r>
      <w:r w:rsidRPr="00CF0A93">
        <w:rPr>
          <w:rFonts w:asciiTheme="majorBidi" w:hAnsiTheme="majorBidi" w:cstheme="majorBidi"/>
          <w:lang w:bidi="ar-MA"/>
        </w:rPr>
        <w:t>C</w:t>
      </w:r>
      <w:r w:rsidRPr="00CF0A93">
        <w:rPr>
          <w:rFonts w:asciiTheme="majorBidi" w:hAnsiTheme="majorBidi" w:cstheme="majorBidi"/>
          <w:vertAlign w:val="subscript"/>
          <w:lang w:bidi="ar-MA"/>
        </w:rPr>
        <w:t>1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 xml:space="preserve">2- حدد نسبة التقدم النهائي </w:t>
      </w:r>
      <w:r w:rsidRPr="00CF0A93">
        <w:rPr>
          <w:rFonts w:asciiTheme="majorBidi" w:hAnsiTheme="majorBidi" w:cstheme="majorBidi"/>
          <w:lang w:bidi="ar-MA"/>
        </w:rPr>
        <w:t>τ</w:t>
      </w:r>
      <w:r w:rsidRPr="00CF0A93">
        <w:rPr>
          <w:rFonts w:asciiTheme="majorBidi" w:hAnsiTheme="majorBidi" w:cstheme="majorBidi"/>
          <w:vertAlign w:val="subscript"/>
          <w:lang w:bidi="ar-MA"/>
        </w:rPr>
        <w:t>2</w:t>
      </w:r>
      <w:r w:rsidRPr="00CF0A93">
        <w:rPr>
          <w:rFonts w:asciiTheme="majorBidi" w:hAnsiTheme="majorBidi" w:cstheme="majorBidi"/>
          <w:rtl/>
          <w:lang w:bidi="ar-MA"/>
        </w:rPr>
        <w:t xml:space="preserve">للتفاعل حمض الإيثانويك مع الماء  في محلول تركيزه </w:t>
      </w:r>
      <w:r w:rsidRPr="00CF0A93">
        <w:rPr>
          <w:rFonts w:asciiTheme="majorBidi" w:hAnsiTheme="majorBidi" w:cstheme="majorBidi"/>
          <w:lang w:bidi="ar-MA"/>
        </w:rPr>
        <w:t>C</w:t>
      </w:r>
      <w:r w:rsidRPr="00CF0A93">
        <w:rPr>
          <w:rFonts w:asciiTheme="majorBidi" w:hAnsiTheme="majorBidi" w:cstheme="majorBidi"/>
          <w:vertAlign w:val="subscript"/>
          <w:lang w:bidi="ar-MA"/>
        </w:rPr>
        <w:t>2</w:t>
      </w:r>
      <w:r w:rsidRPr="00CF0A93">
        <w:rPr>
          <w:rFonts w:asciiTheme="majorBidi" w:hAnsiTheme="majorBidi" w:cstheme="majorBidi"/>
          <w:rtl/>
          <w:lang w:bidi="ar-MA"/>
        </w:rPr>
        <w:t>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>3- ما تأثير التخفيف محلول لحمض ضعيف على نسبة التقدم النهائي لتفاعل هذا الحمض مع الماء.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 xml:space="preserve">4- حدد نسبة التقدم النهائي </w:t>
      </w:r>
      <w:r w:rsidRPr="00CF0A93">
        <w:rPr>
          <w:rFonts w:asciiTheme="majorBidi" w:hAnsiTheme="majorBidi" w:cstheme="majorBidi"/>
          <w:lang w:bidi="ar-MA"/>
        </w:rPr>
        <w:t>τ</w:t>
      </w:r>
      <w:r w:rsidRPr="00CF0A93">
        <w:rPr>
          <w:rFonts w:asciiTheme="majorBidi" w:hAnsiTheme="majorBidi" w:cstheme="majorBidi"/>
          <w:vertAlign w:val="subscript"/>
          <w:lang w:bidi="ar-MA"/>
        </w:rPr>
        <w:t>1</w:t>
      </w:r>
      <w:r w:rsidRPr="00CF0A93">
        <w:rPr>
          <w:rFonts w:asciiTheme="majorBidi" w:hAnsiTheme="majorBidi" w:cstheme="majorBidi"/>
          <w:rtl/>
          <w:lang w:bidi="ar-MA"/>
        </w:rPr>
        <w:t xml:space="preserve">للتفاعل لحمض حمض الكلوريدريك مع الماء في محلول تركيزه </w:t>
      </w:r>
      <w:r w:rsidRPr="00CF0A93">
        <w:rPr>
          <w:rFonts w:asciiTheme="majorBidi" w:hAnsiTheme="majorBidi" w:cstheme="majorBidi"/>
          <w:lang w:bidi="ar-MA"/>
        </w:rPr>
        <w:t>C</w:t>
      </w:r>
      <w:r w:rsidRPr="00CF0A93">
        <w:rPr>
          <w:rFonts w:asciiTheme="majorBidi" w:hAnsiTheme="majorBidi" w:cstheme="majorBidi"/>
          <w:vertAlign w:val="subscript"/>
          <w:lang w:bidi="ar-MA"/>
        </w:rPr>
        <w:t>1</w:t>
      </w:r>
      <w:r w:rsidRPr="00CF0A93">
        <w:rPr>
          <w:rFonts w:asciiTheme="majorBidi" w:hAnsiTheme="majorBidi" w:cstheme="majorBidi"/>
          <w:rtl/>
          <w:lang w:bidi="ar-MA"/>
        </w:rPr>
        <w:t>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 xml:space="preserve">5- حدد نسبة التقدم النهائي </w:t>
      </w:r>
      <w:r w:rsidRPr="00CF0A93">
        <w:rPr>
          <w:rFonts w:asciiTheme="majorBidi" w:hAnsiTheme="majorBidi" w:cstheme="majorBidi"/>
          <w:lang w:bidi="ar-MA"/>
        </w:rPr>
        <w:t>τ</w:t>
      </w:r>
      <w:r w:rsidRPr="00CF0A93">
        <w:rPr>
          <w:rFonts w:asciiTheme="majorBidi" w:hAnsiTheme="majorBidi" w:cstheme="majorBidi"/>
          <w:vertAlign w:val="subscript"/>
          <w:lang w:bidi="ar-MA"/>
        </w:rPr>
        <w:t>2</w:t>
      </w:r>
      <w:r w:rsidRPr="00CF0A93">
        <w:rPr>
          <w:rFonts w:asciiTheme="majorBidi" w:hAnsiTheme="majorBidi" w:cstheme="majorBidi"/>
          <w:rtl/>
          <w:lang w:bidi="ar-MA"/>
        </w:rPr>
        <w:t xml:space="preserve">للتفاعل حمض الكلوريدريك مع الماء  في محلول تركيزه </w:t>
      </w:r>
      <w:r w:rsidRPr="00CF0A93">
        <w:rPr>
          <w:rFonts w:asciiTheme="majorBidi" w:hAnsiTheme="majorBidi" w:cstheme="majorBidi"/>
          <w:lang w:bidi="ar-MA"/>
        </w:rPr>
        <w:t>C</w:t>
      </w:r>
      <w:r w:rsidRPr="00CF0A93">
        <w:rPr>
          <w:rFonts w:asciiTheme="majorBidi" w:hAnsiTheme="majorBidi" w:cstheme="majorBidi"/>
          <w:vertAlign w:val="subscript"/>
          <w:lang w:bidi="ar-MA"/>
        </w:rPr>
        <w:t>2</w:t>
      </w:r>
      <w:r w:rsidRPr="00CF0A93">
        <w:rPr>
          <w:rFonts w:asciiTheme="majorBidi" w:hAnsiTheme="majorBidi" w:cstheme="majorBidi"/>
          <w:rtl/>
          <w:lang w:bidi="ar-MA"/>
        </w:rPr>
        <w:t>.</w:t>
      </w:r>
    </w:p>
    <w:p w:rsidR="00F0054E" w:rsidRPr="00CF0A93" w:rsidRDefault="00F0054E" w:rsidP="00F0054E">
      <w:pPr>
        <w:bidi/>
        <w:jc w:val="both"/>
        <w:rPr>
          <w:rFonts w:asciiTheme="majorBidi" w:hAnsiTheme="majorBidi" w:cstheme="majorBidi"/>
          <w:rtl/>
          <w:lang w:bidi="ar-MA"/>
        </w:rPr>
      </w:pPr>
      <w:r w:rsidRPr="00CF0A93">
        <w:rPr>
          <w:rFonts w:asciiTheme="majorBidi" w:hAnsiTheme="majorBidi" w:cstheme="majorBidi"/>
          <w:rtl/>
          <w:lang w:bidi="ar-MA"/>
        </w:rPr>
        <w:t>6- ما تأثير التخفيف محلول لحمض قوي على نسبة التقدم النهائي  لتفاعل هذا الحمض مع الماء.</w:t>
      </w:r>
    </w:p>
    <w:p w:rsidR="00F0054E" w:rsidRPr="00384C7C" w:rsidRDefault="00017084" w:rsidP="00017084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  <w:t>التمرين ال</w:t>
      </w:r>
      <w:r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bidi="ar-MA"/>
        </w:rPr>
        <w:t>رابع عشر</w:t>
      </w:r>
    </w:p>
    <w:p w:rsidR="00F0054E" w:rsidRPr="00384C7C" w:rsidRDefault="00F0054E" w:rsidP="00F0054E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F0054E" w:rsidRPr="00384C7C" w:rsidRDefault="00017084" w:rsidP="00017084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  <w:t>التمرين ال</w:t>
      </w:r>
      <w:r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bidi="ar-MA"/>
        </w:rPr>
        <w:t>خامس عشر</w:t>
      </w:r>
    </w:p>
    <w:p w:rsidR="00F0054E" w:rsidRPr="00384C7C" w:rsidRDefault="00F0054E" w:rsidP="00F0054E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384C7C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475861" cy="1999397"/>
            <wp:effectExtent l="0" t="0" r="1270" b="127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9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11" w:rsidRPr="00384C7C" w:rsidRDefault="00D85211" w:rsidP="00D85211">
      <w:pPr>
        <w:bidi/>
        <w:jc w:val="both"/>
        <w:rPr>
          <w:rFonts w:asciiTheme="majorBidi" w:hAnsiTheme="majorBidi" w:cstheme="majorBidi"/>
          <w:rtl/>
          <w:lang w:bidi="ar-MA"/>
        </w:rPr>
      </w:pPr>
    </w:p>
    <w:p w:rsidR="00F0054E" w:rsidRPr="00384C7C" w:rsidRDefault="00017084" w:rsidP="00017084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  <w:t>التمرين ال</w:t>
      </w:r>
      <w:r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bidi="ar-MA"/>
        </w:rPr>
        <w:t>ثامن عشر</w:t>
      </w:r>
    </w:p>
    <w:p w:rsidR="007B7DBC" w:rsidRPr="00384C7C" w:rsidRDefault="007B7DBC" w:rsidP="007B7DBC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384C7C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75574" cy="2804615"/>
            <wp:effectExtent l="0" t="0" r="190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80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D3" w:rsidRPr="00017084" w:rsidRDefault="005D63D3" w:rsidP="00017084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</w:pPr>
      <w:r w:rsidRPr="00017084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  <w:t>التمرين</w:t>
      </w:r>
      <w:r w:rsidR="00017084" w:rsidRPr="0001708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bidi="ar-MA"/>
        </w:rPr>
        <w:t>التاسع عشر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أحمد تلميذ في السنة النهائية منبهر من مادة الكيمياء، لديه أسئلة كثيرة: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1- يتساءل أحمد عن الأحماض :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1- 1- عرف الحمض حسب برونشتد.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1-2- أكتب معادلة التفاعل كلورور الهيدروجين </w:t>
      </w:r>
      <w:r w:rsidRPr="00384C7C">
        <w:rPr>
          <w:rFonts w:asciiTheme="majorBidi" w:hAnsiTheme="majorBidi" w:cstheme="majorBidi"/>
          <w:lang w:bidi="ar-MA"/>
        </w:rPr>
        <w:t>HCl</w:t>
      </w:r>
      <w:r w:rsidRPr="00384C7C">
        <w:rPr>
          <w:rFonts w:asciiTheme="majorBidi" w:hAnsiTheme="majorBidi" w:cstheme="majorBidi"/>
          <w:rtl/>
          <w:lang w:bidi="ar-MA"/>
        </w:rPr>
        <w:t xml:space="preserve"> مع الماء،</w:t>
      </w:r>
      <w:r w:rsidR="00BB1DFB">
        <w:rPr>
          <w:rFonts w:asciiTheme="majorBidi" w:hAnsiTheme="majorBidi" w:cstheme="majorBidi"/>
          <w:rtl/>
          <w:lang w:bidi="ar-MA"/>
        </w:rPr>
        <w:t xml:space="preserve"> ومعادلة التفاعل حمض الإيثانويك</w:t>
      </w:r>
      <w:r w:rsidRPr="00384C7C">
        <w:rPr>
          <w:rFonts w:asciiTheme="majorBidi" w:hAnsiTheme="majorBidi" w:cstheme="majorBidi"/>
          <w:lang w:bidi="ar-MA"/>
        </w:rPr>
        <w:t>CH</w:t>
      </w:r>
      <w:r w:rsidRPr="00384C7C">
        <w:rPr>
          <w:rFonts w:asciiTheme="majorBidi" w:hAnsiTheme="majorBidi" w:cstheme="majorBidi"/>
          <w:vertAlign w:val="subscript"/>
          <w:lang w:bidi="ar-MA"/>
        </w:rPr>
        <w:t>3</w:t>
      </w:r>
      <w:r w:rsidRPr="00384C7C">
        <w:rPr>
          <w:rFonts w:asciiTheme="majorBidi" w:hAnsiTheme="majorBidi" w:cstheme="majorBidi"/>
          <w:lang w:bidi="ar-MA"/>
        </w:rPr>
        <w:t>COOH</w:t>
      </w:r>
      <w:r w:rsidRPr="00384C7C">
        <w:rPr>
          <w:rFonts w:asciiTheme="majorBidi" w:hAnsiTheme="majorBidi" w:cstheme="majorBidi"/>
          <w:rtl/>
          <w:lang w:bidi="ar-MA"/>
        </w:rPr>
        <w:t xml:space="preserve"> مع الماء.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2- يتساءل أحمد عن محلولين لحمضين مختلفين ، لهما نفس التركيز ، هل سيكون لهما نفس </w:t>
      </w:r>
      <w:r w:rsidRPr="00384C7C">
        <w:rPr>
          <w:rFonts w:asciiTheme="majorBidi" w:hAnsiTheme="majorBidi" w:cstheme="majorBidi"/>
          <w:lang w:bidi="ar-MA"/>
        </w:rPr>
        <w:t>pH</w:t>
      </w:r>
      <w:r w:rsidR="00BB1DFB">
        <w:rPr>
          <w:rFonts w:asciiTheme="majorBidi" w:hAnsiTheme="majorBidi" w:cstheme="majorBidi"/>
          <w:rtl/>
          <w:lang w:bidi="ar-MA"/>
        </w:rPr>
        <w:t xml:space="preserve"> :</w:t>
      </w:r>
    </w:p>
    <w:p w:rsidR="005D63D3" w:rsidRPr="00384C7C" w:rsidRDefault="005D63D3" w:rsidP="005D63D3">
      <w:pPr>
        <w:bidi/>
        <w:ind w:right="-180" w:firstLine="708"/>
        <w:rPr>
          <w:rFonts w:asciiTheme="majorBidi" w:hAnsiTheme="majorBidi" w:cstheme="majorBidi"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نعتبرمحلولا </w:t>
      </w:r>
      <w:r w:rsidRPr="00384C7C">
        <w:rPr>
          <w:rFonts w:asciiTheme="majorBidi" w:hAnsiTheme="majorBidi" w:cstheme="majorBidi"/>
          <w:lang w:bidi="ar-MA"/>
        </w:rPr>
        <w:t>S</w:t>
      </w:r>
      <w:r w:rsidRPr="00384C7C">
        <w:rPr>
          <w:rFonts w:asciiTheme="majorBidi" w:hAnsiTheme="majorBidi" w:cstheme="majorBidi"/>
          <w:vertAlign w:val="subscript"/>
          <w:lang w:bidi="ar-MA"/>
        </w:rPr>
        <w:t>1</w:t>
      </w:r>
      <w:r w:rsidRPr="00384C7C">
        <w:rPr>
          <w:rFonts w:asciiTheme="majorBidi" w:hAnsiTheme="majorBidi" w:cstheme="majorBidi"/>
          <w:rtl/>
          <w:lang w:bidi="ar-MA"/>
        </w:rPr>
        <w:t xml:space="preserve"> لحمض الكلوريدريك ومحلولا </w:t>
      </w:r>
      <w:r w:rsidRPr="00384C7C">
        <w:rPr>
          <w:rFonts w:asciiTheme="majorBidi" w:hAnsiTheme="majorBidi" w:cstheme="majorBidi"/>
          <w:lang w:bidi="ar-MA"/>
        </w:rPr>
        <w:t>S</w:t>
      </w:r>
      <w:r w:rsidRPr="00384C7C">
        <w:rPr>
          <w:rFonts w:asciiTheme="majorBidi" w:hAnsiTheme="majorBidi" w:cstheme="majorBidi"/>
          <w:vertAlign w:val="subscript"/>
          <w:lang w:bidi="ar-MA"/>
        </w:rPr>
        <w:t>2</w:t>
      </w:r>
      <w:r w:rsidRPr="00384C7C">
        <w:rPr>
          <w:rFonts w:asciiTheme="majorBidi" w:hAnsiTheme="majorBidi" w:cstheme="majorBidi"/>
          <w:rtl/>
          <w:lang w:bidi="ar-MA"/>
        </w:rPr>
        <w:t xml:space="preserve"> لحمض الإيثانويك ، لهما نفس التركيز</w:t>
      </w:r>
      <w:r w:rsidRPr="00384C7C">
        <w:rPr>
          <w:rFonts w:asciiTheme="majorBidi" w:hAnsiTheme="majorBidi" w:cstheme="majorBidi"/>
          <w:lang w:bidi="ar-MA"/>
        </w:rPr>
        <w:t>mol.L</w:t>
      </w:r>
      <w:r w:rsidRPr="00384C7C">
        <w:rPr>
          <w:rFonts w:asciiTheme="majorBidi" w:hAnsiTheme="majorBidi" w:cstheme="majorBidi"/>
          <w:vertAlign w:val="superscript"/>
          <w:lang w:bidi="ar-MA"/>
        </w:rPr>
        <w:t xml:space="preserve">-1 </w:t>
      </w:r>
      <w:r w:rsidRPr="00384C7C">
        <w:rPr>
          <w:rFonts w:asciiTheme="majorBidi" w:hAnsiTheme="majorBidi" w:cstheme="majorBidi"/>
          <w:rtl/>
          <w:lang w:bidi="ar-MA"/>
        </w:rPr>
        <w:t> </w:t>
      </w:r>
      <w:r w:rsidRPr="00384C7C">
        <w:rPr>
          <w:rFonts w:asciiTheme="majorBidi" w:hAnsiTheme="majorBidi" w:cstheme="majorBidi"/>
          <w:lang w:bidi="ar-MA"/>
        </w:rPr>
        <w:t>c = 1,00.10</w:t>
      </w:r>
      <w:r w:rsidRPr="00384C7C">
        <w:rPr>
          <w:rFonts w:asciiTheme="majorBidi" w:hAnsiTheme="majorBidi" w:cstheme="majorBidi"/>
          <w:vertAlign w:val="superscript"/>
          <w:lang w:bidi="ar-MA"/>
        </w:rPr>
        <w:t>-2</w:t>
      </w:r>
    </w:p>
    <w:p w:rsidR="005D63D3" w:rsidRPr="00384C7C" w:rsidRDefault="005D63D3" w:rsidP="005D63D3">
      <w:pPr>
        <w:bidi/>
        <w:ind w:right="-180" w:firstLine="708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نقيس </w:t>
      </w:r>
      <w:r w:rsidRPr="00384C7C">
        <w:rPr>
          <w:rFonts w:asciiTheme="majorBidi" w:hAnsiTheme="majorBidi" w:cstheme="majorBidi"/>
          <w:lang w:bidi="ar-MA"/>
        </w:rPr>
        <w:t>pH</w:t>
      </w:r>
      <w:r w:rsidRPr="00384C7C">
        <w:rPr>
          <w:rFonts w:asciiTheme="majorBidi" w:hAnsiTheme="majorBidi" w:cstheme="majorBidi"/>
          <w:rtl/>
          <w:lang w:bidi="ar-MA"/>
        </w:rPr>
        <w:t xml:space="preserve"> لكل محلول فنجد </w:t>
      </w:r>
      <w:r w:rsidRPr="00384C7C">
        <w:rPr>
          <w:rFonts w:asciiTheme="majorBidi" w:hAnsiTheme="majorBidi" w:cstheme="majorBidi"/>
          <w:lang w:bidi="ar-MA"/>
        </w:rPr>
        <w:t xml:space="preserve">pH =2 </w:t>
      </w:r>
      <w:r w:rsidRPr="00384C7C">
        <w:rPr>
          <w:rFonts w:asciiTheme="majorBidi" w:hAnsiTheme="majorBidi" w:cstheme="majorBidi"/>
          <w:rtl/>
          <w:lang w:bidi="ar-MA"/>
        </w:rPr>
        <w:t xml:space="preserve"> بالنسبة للمحلول </w:t>
      </w:r>
      <w:r w:rsidRPr="00384C7C">
        <w:rPr>
          <w:rFonts w:asciiTheme="majorBidi" w:hAnsiTheme="majorBidi" w:cstheme="majorBidi"/>
          <w:lang w:bidi="ar-MA"/>
        </w:rPr>
        <w:t>S</w:t>
      </w:r>
      <w:r w:rsidRPr="00384C7C">
        <w:rPr>
          <w:rFonts w:asciiTheme="majorBidi" w:hAnsiTheme="majorBidi" w:cstheme="majorBidi"/>
          <w:vertAlign w:val="subscript"/>
          <w:lang w:bidi="ar-MA"/>
        </w:rPr>
        <w:t>1</w:t>
      </w:r>
      <w:r w:rsidRPr="00384C7C">
        <w:rPr>
          <w:rFonts w:asciiTheme="majorBidi" w:hAnsiTheme="majorBidi" w:cstheme="majorBidi"/>
          <w:rtl/>
          <w:lang w:bidi="ar-MA"/>
        </w:rPr>
        <w:t xml:space="preserve"> و </w:t>
      </w:r>
      <w:r w:rsidRPr="00384C7C">
        <w:rPr>
          <w:rFonts w:asciiTheme="majorBidi" w:hAnsiTheme="majorBidi" w:cstheme="majorBidi"/>
          <w:lang w:bidi="ar-MA"/>
        </w:rPr>
        <w:t>pH = 3.4</w:t>
      </w:r>
      <w:r w:rsidRPr="00384C7C">
        <w:rPr>
          <w:rFonts w:asciiTheme="majorBidi" w:hAnsiTheme="majorBidi" w:cstheme="majorBidi"/>
          <w:rtl/>
          <w:lang w:bidi="ar-MA"/>
        </w:rPr>
        <w:t xml:space="preserve"> بالنسبة للمحلول </w:t>
      </w:r>
      <w:r w:rsidRPr="00384C7C">
        <w:rPr>
          <w:rFonts w:asciiTheme="majorBidi" w:hAnsiTheme="majorBidi" w:cstheme="majorBidi"/>
          <w:lang w:bidi="ar-MA"/>
        </w:rPr>
        <w:t>S</w:t>
      </w:r>
      <w:r w:rsidRPr="00384C7C">
        <w:rPr>
          <w:rFonts w:asciiTheme="majorBidi" w:hAnsiTheme="majorBidi" w:cstheme="majorBidi"/>
          <w:vertAlign w:val="subscript"/>
          <w:lang w:bidi="ar-MA"/>
        </w:rPr>
        <w:t>2</w:t>
      </w:r>
      <w:r w:rsidRPr="00384C7C">
        <w:rPr>
          <w:rFonts w:asciiTheme="majorBidi" w:hAnsiTheme="majorBidi" w:cstheme="majorBidi"/>
          <w:rtl/>
          <w:lang w:bidi="ar-MA"/>
        </w:rPr>
        <w:t>.</w:t>
      </w:r>
    </w:p>
    <w:p w:rsidR="005D63D3" w:rsidRPr="00384C7C" w:rsidRDefault="005D63D3" w:rsidP="005D63D3">
      <w:pPr>
        <w:bidi/>
        <w:ind w:right="-180" w:firstLine="708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أحمد يفكر في تفسير هذه النتائج :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2- 1- حدد تركيز أيونات الأكسونيوم</w:t>
      </w:r>
      <w:r w:rsidRPr="00384C7C">
        <w:rPr>
          <w:rFonts w:asciiTheme="majorBidi" w:hAnsiTheme="majorBidi" w:cstheme="majorBidi"/>
          <w:lang w:bidi="ar-MA"/>
        </w:rPr>
        <w:t>H</w:t>
      </w:r>
      <w:r w:rsidRPr="00384C7C">
        <w:rPr>
          <w:rFonts w:asciiTheme="majorBidi" w:hAnsiTheme="majorBidi" w:cstheme="majorBidi"/>
          <w:vertAlign w:val="subscript"/>
          <w:lang w:bidi="ar-MA"/>
        </w:rPr>
        <w:t>3</w:t>
      </w:r>
      <w:r w:rsidRPr="00384C7C">
        <w:rPr>
          <w:rFonts w:asciiTheme="majorBidi" w:hAnsiTheme="majorBidi" w:cstheme="majorBidi"/>
          <w:lang w:bidi="ar-MA"/>
        </w:rPr>
        <w:t>O</w:t>
      </w:r>
      <w:r w:rsidRPr="00384C7C">
        <w:rPr>
          <w:rFonts w:asciiTheme="majorBidi" w:hAnsiTheme="majorBidi" w:cstheme="majorBidi"/>
          <w:vertAlign w:val="superscript"/>
          <w:lang w:bidi="ar-MA"/>
        </w:rPr>
        <w:t>+</w:t>
      </w:r>
      <w:r w:rsidRPr="00384C7C">
        <w:rPr>
          <w:rFonts w:asciiTheme="majorBidi" w:hAnsiTheme="majorBidi" w:cstheme="majorBidi"/>
          <w:rtl/>
          <w:lang w:bidi="ar-MA"/>
        </w:rPr>
        <w:t xml:space="preserve"> المتواجدة في كل محلول.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2- 2- نريد الآن تحديد نسبة التقدم 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أ- نعتبر حجما </w:t>
      </w:r>
      <w:r w:rsidRPr="00384C7C">
        <w:rPr>
          <w:rFonts w:asciiTheme="majorBidi" w:hAnsiTheme="majorBidi" w:cstheme="majorBidi"/>
          <w:lang w:bidi="ar-MA"/>
        </w:rPr>
        <w:t xml:space="preserve">V = 1,00L </w:t>
      </w:r>
      <w:r w:rsidRPr="00384C7C">
        <w:rPr>
          <w:rFonts w:asciiTheme="majorBidi" w:hAnsiTheme="majorBidi" w:cstheme="majorBidi"/>
          <w:rtl/>
          <w:lang w:bidi="ar-MA"/>
        </w:rPr>
        <w:t xml:space="preserve"> من محلول مائي للحمض </w:t>
      </w:r>
      <w:r w:rsidRPr="00384C7C">
        <w:rPr>
          <w:rFonts w:asciiTheme="majorBidi" w:hAnsiTheme="majorBidi" w:cstheme="majorBidi"/>
          <w:lang w:bidi="ar-MA"/>
        </w:rPr>
        <w:t>HA</w:t>
      </w:r>
      <w:r w:rsidRPr="00384C7C">
        <w:rPr>
          <w:rFonts w:asciiTheme="majorBidi" w:hAnsiTheme="majorBidi" w:cstheme="majorBidi"/>
          <w:rtl/>
          <w:lang w:bidi="ar-MA"/>
        </w:rPr>
        <w:t xml:space="preserve"> ، تركيزه </w:t>
      </w:r>
      <w:r w:rsidRPr="00384C7C">
        <w:rPr>
          <w:rFonts w:asciiTheme="majorBidi" w:hAnsiTheme="majorBidi" w:cstheme="majorBidi"/>
          <w:lang w:bidi="ar-MA"/>
        </w:rPr>
        <w:t>c</w:t>
      </w:r>
      <w:r w:rsidRPr="00384C7C">
        <w:rPr>
          <w:rFonts w:asciiTheme="majorBidi" w:hAnsiTheme="majorBidi" w:cstheme="majorBidi"/>
          <w:rtl/>
          <w:lang w:bidi="ar-MA"/>
        </w:rPr>
        <w:t xml:space="preserve"> ، </w:t>
      </w:r>
      <w:r w:rsidR="009E706F" w:rsidRPr="00384C7C">
        <w:rPr>
          <w:rFonts w:asciiTheme="majorBidi" w:hAnsiTheme="majorBidi" w:cstheme="majorBidi" w:hint="cs"/>
          <w:rtl/>
          <w:lang w:bidi="ar-MA"/>
        </w:rPr>
        <w:t>أنشئ</w:t>
      </w:r>
      <w:r w:rsidRPr="00384C7C">
        <w:rPr>
          <w:rFonts w:asciiTheme="majorBidi" w:hAnsiTheme="majorBidi" w:cstheme="majorBidi"/>
          <w:rtl/>
          <w:lang w:bidi="ar-MA"/>
        </w:rPr>
        <w:t xml:space="preserve"> جدول التقدم لتفاعل الحمض </w:t>
      </w:r>
      <w:r w:rsidRPr="00384C7C">
        <w:rPr>
          <w:rFonts w:asciiTheme="majorBidi" w:hAnsiTheme="majorBidi" w:cstheme="majorBidi"/>
          <w:lang w:bidi="ar-MA"/>
        </w:rPr>
        <w:t>HA</w:t>
      </w:r>
      <w:r w:rsidRPr="00384C7C">
        <w:rPr>
          <w:rFonts w:asciiTheme="majorBidi" w:hAnsiTheme="majorBidi" w:cstheme="majorBidi"/>
          <w:rtl/>
          <w:lang w:bidi="ar-MA"/>
        </w:rPr>
        <w:t xml:space="preserve"> مع الماء واملأه بالقيم الحرفية : التركيز </w:t>
      </w:r>
      <w:r w:rsidRPr="00384C7C">
        <w:rPr>
          <w:rFonts w:asciiTheme="majorBidi" w:hAnsiTheme="majorBidi" w:cstheme="majorBidi"/>
          <w:lang w:bidi="ar-MA"/>
        </w:rPr>
        <w:t>c</w:t>
      </w:r>
      <w:r w:rsidRPr="00384C7C">
        <w:rPr>
          <w:rFonts w:asciiTheme="majorBidi" w:hAnsiTheme="majorBidi" w:cstheme="majorBidi"/>
          <w:rtl/>
          <w:lang w:bidi="ar-MA"/>
        </w:rPr>
        <w:t xml:space="preserve"> والحجم</w:t>
      </w:r>
      <w:r w:rsidRPr="00384C7C">
        <w:rPr>
          <w:rFonts w:asciiTheme="majorBidi" w:hAnsiTheme="majorBidi" w:cstheme="majorBidi"/>
          <w:lang w:bidi="ar-MA"/>
        </w:rPr>
        <w:t xml:space="preserve">V </w:t>
      </w:r>
      <w:r w:rsidRPr="00384C7C">
        <w:rPr>
          <w:rFonts w:asciiTheme="majorBidi" w:hAnsiTheme="majorBidi" w:cstheme="majorBidi"/>
          <w:rtl/>
          <w:lang w:bidi="ar-MA"/>
        </w:rPr>
        <w:t xml:space="preserve"> والتقدم </w:t>
      </w:r>
      <w:r w:rsidRPr="00384C7C">
        <w:rPr>
          <w:rFonts w:asciiTheme="majorBidi" w:hAnsiTheme="majorBidi" w:cstheme="majorBidi"/>
          <w:lang w:bidi="ar-MA"/>
        </w:rPr>
        <w:t>x</w:t>
      </w:r>
      <w:r w:rsidRPr="00384C7C">
        <w:rPr>
          <w:rFonts w:asciiTheme="majorBidi" w:hAnsiTheme="majorBidi" w:cstheme="majorBidi"/>
          <w:rtl/>
          <w:lang w:bidi="ar-MA"/>
        </w:rPr>
        <w:t xml:space="preserve"> خلال التطور والتقدم النهائي </w:t>
      </w:r>
      <w:r w:rsidRPr="00384C7C">
        <w:rPr>
          <w:rFonts w:asciiTheme="majorBidi" w:hAnsiTheme="majorBidi" w:cstheme="majorBidi"/>
          <w:lang w:bidi="ar-MA"/>
        </w:rPr>
        <w:t>x</w:t>
      </w:r>
      <w:r w:rsidRPr="00384C7C">
        <w:rPr>
          <w:rFonts w:asciiTheme="majorBidi" w:hAnsiTheme="majorBidi" w:cstheme="majorBidi"/>
          <w:vertAlign w:val="subscript"/>
          <w:lang w:bidi="ar-MA"/>
        </w:rPr>
        <w:t>f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ب- حدد نسبة التقدم النهائي لتفاعل الحمض </w:t>
      </w:r>
      <w:r w:rsidRPr="00384C7C">
        <w:rPr>
          <w:rFonts w:asciiTheme="majorBidi" w:hAnsiTheme="majorBidi" w:cstheme="majorBidi"/>
          <w:lang w:bidi="ar-MA"/>
        </w:rPr>
        <w:t>HA</w:t>
      </w:r>
      <w:r w:rsidR="00CF0A93">
        <w:rPr>
          <w:rFonts w:asciiTheme="majorBidi" w:hAnsiTheme="majorBidi" w:cstheme="majorBidi"/>
          <w:rtl/>
          <w:lang w:bidi="ar-MA"/>
        </w:rPr>
        <w:t xml:space="preserve"> مع الماء بدلالة</w:t>
      </w:r>
      <w:r w:rsidRPr="00384C7C">
        <w:rPr>
          <w:rFonts w:asciiTheme="majorBidi" w:hAnsiTheme="majorBidi" w:cstheme="majorBidi"/>
          <w:lang w:bidi="ar-MA"/>
        </w:rPr>
        <w:t xml:space="preserve">pH </w:t>
      </w:r>
      <w:r w:rsidRPr="00384C7C">
        <w:rPr>
          <w:rFonts w:asciiTheme="majorBidi" w:hAnsiTheme="majorBidi" w:cstheme="majorBidi"/>
          <w:rtl/>
          <w:lang w:bidi="ar-MA"/>
        </w:rPr>
        <w:t xml:space="preserve"> المحلول  والتركيز</w:t>
      </w:r>
      <w:r w:rsidR="00CF0A93" w:rsidRPr="00384C7C">
        <w:rPr>
          <w:rFonts w:asciiTheme="majorBidi" w:hAnsiTheme="majorBidi" w:cstheme="majorBidi"/>
          <w:lang w:bidi="ar-MA"/>
        </w:rPr>
        <w:t>C</w:t>
      </w:r>
      <w:r w:rsidRPr="00384C7C">
        <w:rPr>
          <w:rFonts w:asciiTheme="majorBidi" w:hAnsiTheme="majorBidi" w:cstheme="majorBidi"/>
          <w:rtl/>
          <w:lang w:bidi="ar-MA"/>
        </w:rPr>
        <w:t>.</w:t>
      </w:r>
    </w:p>
    <w:p w:rsidR="005D63D3" w:rsidRPr="00384C7C" w:rsidRDefault="005D63D3" w:rsidP="009E706F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2- 3- استنتج قيم نسبة التقدم النهائي لكل من المحلولين </w:t>
      </w:r>
      <w:r w:rsidRPr="00384C7C">
        <w:rPr>
          <w:rFonts w:asciiTheme="majorBidi" w:hAnsiTheme="majorBidi" w:cstheme="majorBidi"/>
          <w:lang w:bidi="ar-MA"/>
        </w:rPr>
        <w:t>S</w:t>
      </w:r>
      <w:r w:rsidRPr="00384C7C">
        <w:rPr>
          <w:rFonts w:asciiTheme="majorBidi" w:hAnsiTheme="majorBidi" w:cstheme="majorBidi"/>
          <w:vertAlign w:val="subscript"/>
          <w:lang w:bidi="ar-MA"/>
        </w:rPr>
        <w:t>1</w:t>
      </w:r>
      <w:r w:rsidRPr="00384C7C">
        <w:rPr>
          <w:rFonts w:asciiTheme="majorBidi" w:hAnsiTheme="majorBidi" w:cstheme="majorBidi"/>
          <w:rtl/>
          <w:lang w:bidi="ar-MA"/>
        </w:rPr>
        <w:t xml:space="preserve"> و</w:t>
      </w:r>
      <w:r w:rsidRPr="00384C7C">
        <w:rPr>
          <w:rFonts w:asciiTheme="majorBidi" w:hAnsiTheme="majorBidi" w:cstheme="majorBidi"/>
          <w:lang w:bidi="ar-MA"/>
        </w:rPr>
        <w:t>S</w:t>
      </w:r>
      <w:r w:rsidRPr="00384C7C">
        <w:rPr>
          <w:rFonts w:asciiTheme="majorBidi" w:hAnsiTheme="majorBidi" w:cstheme="majorBidi"/>
          <w:vertAlign w:val="subscript"/>
          <w:lang w:bidi="ar-MA"/>
        </w:rPr>
        <w:t>2</w:t>
      </w:r>
      <w:r w:rsidRPr="00384C7C">
        <w:rPr>
          <w:rFonts w:asciiTheme="majorBidi" w:hAnsiTheme="majorBidi" w:cstheme="majorBidi"/>
          <w:rtl/>
          <w:lang w:bidi="ar-MA"/>
        </w:rPr>
        <w:t>ماذا تستنج؟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3- يريد أحمد معرفة تأثير التخفيف على كل من المحلولين :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3-1- أذكر المراحل التي يجب إتباعها لتحضير </w:t>
      </w:r>
      <w:r w:rsidRPr="00384C7C">
        <w:rPr>
          <w:rFonts w:asciiTheme="majorBidi" w:hAnsiTheme="majorBidi" w:cstheme="majorBidi"/>
          <w:lang w:bidi="ar-MA"/>
        </w:rPr>
        <w:t>100mL</w:t>
      </w:r>
      <w:r w:rsidRPr="00384C7C">
        <w:rPr>
          <w:rFonts w:asciiTheme="majorBidi" w:hAnsiTheme="majorBidi" w:cstheme="majorBidi"/>
          <w:rtl/>
          <w:lang w:bidi="ar-MA"/>
        </w:rPr>
        <w:t xml:space="preserve"> من محلول مخفف 10 مرات انطلاقا من المحلول الأصلي.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3-2- قياس </w:t>
      </w:r>
      <w:r w:rsidRPr="00384C7C">
        <w:rPr>
          <w:rFonts w:asciiTheme="majorBidi" w:hAnsiTheme="majorBidi" w:cstheme="majorBidi"/>
          <w:lang w:bidi="ar-MA"/>
        </w:rPr>
        <w:t xml:space="preserve">pH </w:t>
      </w:r>
      <w:r w:rsidRPr="00384C7C">
        <w:rPr>
          <w:rFonts w:asciiTheme="majorBidi" w:hAnsiTheme="majorBidi" w:cstheme="majorBidi"/>
          <w:rtl/>
          <w:lang w:bidi="ar-MA"/>
        </w:rPr>
        <w:t xml:space="preserve"> بالنسبة للمحاليل المحصل عليها بالتخفيف هي كالتالي</w:t>
      </w:r>
    </w:p>
    <w:p w:rsidR="005D63D3" w:rsidRPr="00384C7C" w:rsidRDefault="005D63D3" w:rsidP="005D63D3">
      <w:pPr>
        <w:numPr>
          <w:ilvl w:val="0"/>
          <w:numId w:val="23"/>
        </w:numPr>
        <w:bidi/>
        <w:ind w:left="0" w:right="-180" w:firstLine="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lang w:bidi="ar-MA"/>
        </w:rPr>
        <w:t>pH =3,0</w:t>
      </w:r>
      <w:r w:rsidRPr="00384C7C">
        <w:rPr>
          <w:rFonts w:asciiTheme="majorBidi" w:hAnsiTheme="majorBidi" w:cstheme="majorBidi"/>
          <w:rtl/>
          <w:lang w:bidi="ar-MA"/>
        </w:rPr>
        <w:t xml:space="preserve"> بالنسبة لمحلول حمض الكلوريدريك.</w:t>
      </w:r>
    </w:p>
    <w:p w:rsidR="005D63D3" w:rsidRPr="00384C7C" w:rsidRDefault="005D63D3" w:rsidP="005D63D3">
      <w:pPr>
        <w:numPr>
          <w:ilvl w:val="0"/>
          <w:numId w:val="23"/>
        </w:numPr>
        <w:bidi/>
        <w:ind w:left="0" w:right="-180" w:firstLine="0"/>
        <w:rPr>
          <w:rFonts w:asciiTheme="majorBidi" w:hAnsiTheme="majorBidi" w:cstheme="majorBidi"/>
          <w:lang w:bidi="ar-MA"/>
        </w:rPr>
      </w:pPr>
      <w:r w:rsidRPr="00384C7C">
        <w:rPr>
          <w:rFonts w:asciiTheme="majorBidi" w:hAnsiTheme="majorBidi" w:cstheme="majorBidi"/>
          <w:lang w:bidi="ar-MA"/>
        </w:rPr>
        <w:t xml:space="preserve"> pH = 3,9</w:t>
      </w:r>
      <w:r w:rsidRPr="00384C7C">
        <w:rPr>
          <w:rFonts w:asciiTheme="majorBidi" w:hAnsiTheme="majorBidi" w:cstheme="majorBidi"/>
          <w:rtl/>
          <w:lang w:bidi="ar-MA"/>
        </w:rPr>
        <w:t>بالنسبة لمحلول حمض الإيثانويك.</w:t>
      </w:r>
    </w:p>
    <w:p w:rsidR="005D63D3" w:rsidRPr="00384C7C" w:rsidRDefault="005D63D3" w:rsidP="005D63D3">
      <w:pPr>
        <w:bidi/>
        <w:ind w:right="-36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في المحاليل المحصل عليها، بعد التخفيف، هل تركيز أيونات </w:t>
      </w:r>
      <w:r w:rsidRPr="00384C7C">
        <w:rPr>
          <w:rFonts w:asciiTheme="majorBidi" w:hAnsiTheme="majorBidi" w:cstheme="majorBidi"/>
          <w:lang w:bidi="ar-MA"/>
        </w:rPr>
        <w:t>H</w:t>
      </w:r>
      <w:r w:rsidRPr="00384C7C">
        <w:rPr>
          <w:rFonts w:asciiTheme="majorBidi" w:hAnsiTheme="majorBidi" w:cstheme="majorBidi"/>
          <w:vertAlign w:val="subscript"/>
          <w:lang w:bidi="ar-MA"/>
        </w:rPr>
        <w:t>3</w:t>
      </w:r>
      <w:r w:rsidRPr="00384C7C">
        <w:rPr>
          <w:rFonts w:asciiTheme="majorBidi" w:hAnsiTheme="majorBidi" w:cstheme="majorBidi"/>
          <w:lang w:bidi="ar-MA"/>
        </w:rPr>
        <w:t>O</w:t>
      </w:r>
      <w:r w:rsidRPr="00384C7C">
        <w:rPr>
          <w:rFonts w:asciiTheme="majorBidi" w:hAnsiTheme="majorBidi" w:cstheme="majorBidi"/>
          <w:vertAlign w:val="superscript"/>
          <w:lang w:bidi="ar-MA"/>
        </w:rPr>
        <w:t>+</w:t>
      </w:r>
      <w:r w:rsidRPr="00384C7C">
        <w:rPr>
          <w:rFonts w:asciiTheme="majorBidi" w:hAnsiTheme="majorBidi" w:cstheme="majorBidi"/>
          <w:rtl/>
          <w:lang w:bidi="ar-MA"/>
        </w:rPr>
        <w:t>يتناقص ب 10 مرات؟ علل الجواب.</w:t>
      </w:r>
    </w:p>
    <w:p w:rsidR="005D63D3" w:rsidRPr="00384C7C" w:rsidRDefault="005D63D3" w:rsidP="005D63D3">
      <w:pPr>
        <w:bidi/>
        <w:ind w:right="-360"/>
        <w:rPr>
          <w:rFonts w:asciiTheme="majorBidi" w:hAnsiTheme="majorBidi" w:cstheme="majorBidi"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3-3-في حالة حمض الإيثانويك ،في أي منحى تطور ت المجموعة ؟ علل الجواب.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4- تساءل أحمد عن الارتياب الموافق لقياس تركيز لأيونات الأكسونيوم </w:t>
      </w:r>
      <w:r w:rsidRPr="00384C7C">
        <w:rPr>
          <w:rFonts w:asciiTheme="majorBidi" w:hAnsiTheme="majorBidi" w:cstheme="majorBidi"/>
          <w:lang w:bidi="ar-MA"/>
        </w:rPr>
        <w:t>H</w:t>
      </w:r>
      <w:r w:rsidRPr="00384C7C">
        <w:rPr>
          <w:rFonts w:asciiTheme="majorBidi" w:hAnsiTheme="majorBidi" w:cstheme="majorBidi"/>
          <w:vertAlign w:val="subscript"/>
          <w:lang w:bidi="ar-MA"/>
        </w:rPr>
        <w:t>3</w:t>
      </w:r>
      <w:r w:rsidRPr="00384C7C">
        <w:rPr>
          <w:rFonts w:asciiTheme="majorBidi" w:hAnsiTheme="majorBidi" w:cstheme="majorBidi"/>
          <w:lang w:bidi="ar-MA"/>
        </w:rPr>
        <w:t>O</w:t>
      </w:r>
      <w:r w:rsidRPr="00384C7C">
        <w:rPr>
          <w:rFonts w:asciiTheme="majorBidi" w:hAnsiTheme="majorBidi" w:cstheme="majorBidi"/>
          <w:vertAlign w:val="superscript"/>
          <w:lang w:bidi="ar-MA"/>
        </w:rPr>
        <w:t>+</w:t>
      </w:r>
      <w:r w:rsidRPr="00384C7C">
        <w:rPr>
          <w:rFonts w:asciiTheme="majorBidi" w:hAnsiTheme="majorBidi" w:cstheme="majorBidi"/>
          <w:rtl/>
          <w:lang w:bidi="ar-MA"/>
        </w:rPr>
        <w:t>.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أثناء قياس </w:t>
      </w:r>
      <w:r w:rsidRPr="00384C7C">
        <w:rPr>
          <w:rFonts w:asciiTheme="majorBidi" w:hAnsiTheme="majorBidi" w:cstheme="majorBidi"/>
          <w:lang w:bidi="ar-MA"/>
        </w:rPr>
        <w:t>pH</w:t>
      </w:r>
      <w:r w:rsidRPr="00384C7C">
        <w:rPr>
          <w:rFonts w:asciiTheme="majorBidi" w:hAnsiTheme="majorBidi" w:cstheme="majorBidi"/>
          <w:rtl/>
          <w:lang w:bidi="ar-MA"/>
        </w:rPr>
        <w:t xml:space="preserve"> المحلول المخفف لحمض الإيثانويك ( </w:t>
      </w:r>
      <w:r w:rsidRPr="00384C7C">
        <w:rPr>
          <w:rFonts w:asciiTheme="majorBidi" w:hAnsiTheme="majorBidi" w:cstheme="majorBidi"/>
          <w:lang w:bidi="ar-MA"/>
        </w:rPr>
        <w:t>pH = 3,9</w:t>
      </w:r>
      <w:r w:rsidRPr="00384C7C">
        <w:rPr>
          <w:rFonts w:asciiTheme="majorBidi" w:hAnsiTheme="majorBidi" w:cstheme="majorBidi"/>
          <w:rtl/>
          <w:lang w:bidi="ar-MA"/>
        </w:rPr>
        <w:t xml:space="preserve">) يصاحبه ارتياب </w:t>
      </w:r>
      <w:r w:rsidRPr="00384C7C">
        <w:rPr>
          <w:rFonts w:asciiTheme="majorBidi" w:hAnsiTheme="majorBidi" w:cstheme="majorBidi"/>
          <w:lang w:bidi="ar-MA"/>
        </w:rPr>
        <w:t>∆pH =0,05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حدد الارتياب المطلق والارتياب النسبي لتركيز الأيونات الأكسونيوم.</w:t>
      </w:r>
    </w:p>
    <w:p w:rsidR="005D63D3" w:rsidRPr="00384C7C" w:rsidRDefault="005D63D3" w:rsidP="005D63D3">
      <w:pPr>
        <w:bidi/>
        <w:ind w:right="-180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5- أذكر سؤالا آخر يمكن أن يطرحه أحمد.</w:t>
      </w:r>
    </w:p>
    <w:p w:rsidR="00A95CA2" w:rsidRPr="00EC2F99" w:rsidRDefault="00A95CA2" w:rsidP="00A95CA2">
      <w:pPr>
        <w:bidi/>
        <w:jc w:val="both"/>
        <w:rPr>
          <w:rFonts w:asciiTheme="majorBidi" w:hAnsiTheme="majorBidi" w:cstheme="majorBidi"/>
          <w:rtl/>
          <w:lang w:bidi="ar-MA"/>
        </w:rPr>
      </w:pPr>
    </w:p>
    <w:p w:rsidR="00A95CA2" w:rsidRPr="00384C7C" w:rsidRDefault="00A95CA2">
      <w:pPr>
        <w:rPr>
          <w:rFonts w:asciiTheme="majorBidi" w:hAnsiTheme="majorBidi" w:cstheme="majorBidi"/>
          <w:color w:val="FF0000"/>
          <w:rtl/>
          <w:lang w:bidi="ar-MA"/>
        </w:rPr>
      </w:pPr>
      <w:r w:rsidRPr="00384C7C">
        <w:rPr>
          <w:rFonts w:asciiTheme="majorBidi" w:hAnsiTheme="majorBidi" w:cstheme="majorBidi"/>
          <w:color w:val="FF0000"/>
          <w:rtl/>
          <w:lang w:bidi="ar-MA"/>
        </w:rPr>
        <w:br w:type="page"/>
      </w:r>
    </w:p>
    <w:p w:rsidR="00A95CA2" w:rsidRPr="00384C7C" w:rsidRDefault="00EB2AA8" w:rsidP="00A95CA2">
      <w:pPr>
        <w:bidi/>
        <w:jc w:val="both"/>
        <w:rPr>
          <w:rFonts w:asciiTheme="majorBidi" w:hAnsiTheme="majorBidi" w:cstheme="majorBidi"/>
          <w:rtl/>
          <w:lang w:val="en-US" w:bidi="ar-MA"/>
        </w:rPr>
      </w:pPr>
      <w:r w:rsidRPr="00EB2AA8">
        <w:rPr>
          <w:rFonts w:asciiTheme="majorBidi" w:hAnsiTheme="majorBidi" w:cstheme="majorBidi"/>
          <w:lang w:val="en-US" w:bidi="ar-MA"/>
        </w:rPr>
        <w:lastRenderedPageBreak/>
        <w:pict>
          <v:shape id="_x0000_i1038" type="#_x0000_t159" style="width:506.7pt;height:96.2pt" fillcolor="#fc9">
            <v:fill r:id="rId19" o:title="Marbre blanc" type="tile"/>
            <v:stroke r:id="rId20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xscale="f" string="تمارين و مواضع في حالة توازن مجموعة كيميائية"/>
          </v:shape>
        </w:pict>
      </w:r>
    </w:p>
    <w:p w:rsidR="00A95CA2" w:rsidRPr="00384C7C" w:rsidRDefault="00A95CA2" w:rsidP="00A95CA2">
      <w:pPr>
        <w:bidi/>
        <w:jc w:val="both"/>
        <w:rPr>
          <w:rFonts w:asciiTheme="majorBidi" w:hAnsiTheme="majorBidi" w:cstheme="majorBidi"/>
          <w:rtl/>
          <w:lang w:val="en-US" w:bidi="ar-MA"/>
        </w:rPr>
      </w:pPr>
    </w:p>
    <w:p w:rsidR="00A95CA2" w:rsidRPr="00384C7C" w:rsidRDefault="00A95CA2" w:rsidP="00A95CA2">
      <w:pPr>
        <w:bidi/>
        <w:jc w:val="both"/>
        <w:rPr>
          <w:rFonts w:asciiTheme="majorBidi" w:hAnsiTheme="majorBidi" w:cstheme="majorBidi"/>
          <w:rtl/>
          <w:lang w:val="en-US" w:bidi="ar-MA"/>
        </w:rPr>
      </w:pPr>
    </w:p>
    <w:p w:rsidR="00A95CA2" w:rsidRPr="00384C7C" w:rsidRDefault="00A95CA2">
      <w:pPr>
        <w:rPr>
          <w:rFonts w:asciiTheme="majorBidi" w:hAnsiTheme="majorBidi" w:cstheme="majorBidi"/>
          <w:rtl/>
          <w:lang w:val="en-US" w:bidi="ar-MA"/>
        </w:rPr>
      </w:pPr>
      <w:r w:rsidRPr="00384C7C">
        <w:rPr>
          <w:rFonts w:asciiTheme="majorBidi" w:hAnsiTheme="majorBidi" w:cstheme="majorBidi"/>
          <w:rtl/>
          <w:lang w:val="en-US" w:bidi="ar-MA"/>
        </w:rPr>
        <w:br w:type="page"/>
      </w:r>
    </w:p>
    <w:p w:rsidR="00067642" w:rsidRPr="0025089F" w:rsidRDefault="002872A1" w:rsidP="0025089F">
      <w:pPr>
        <w:bidi/>
        <w:jc w:val="center"/>
        <w:rPr>
          <w:rFonts w:asciiTheme="majorBidi" w:hAnsiTheme="majorBidi" w:cstheme="majorBidi"/>
          <w:b/>
          <w:bCs/>
          <w:color w:val="C00000"/>
          <w:sz w:val="32"/>
          <w:szCs w:val="28"/>
          <w:rtl/>
          <w:lang w:val="en-US" w:bidi="ar-MA"/>
        </w:rPr>
      </w:pPr>
      <w:r w:rsidRPr="0025089F">
        <w:rPr>
          <w:rFonts w:asciiTheme="majorBidi" w:hAnsiTheme="majorBidi" w:cstheme="majorBidi"/>
          <w:b/>
          <w:bCs/>
          <w:color w:val="C00000"/>
          <w:sz w:val="32"/>
          <w:szCs w:val="28"/>
          <w:rtl/>
          <w:lang w:bidi="ar-MA"/>
        </w:rPr>
        <w:lastRenderedPageBreak/>
        <w:t>التمرين</w:t>
      </w:r>
      <w:r w:rsidR="0025089F" w:rsidRPr="0025089F">
        <w:rPr>
          <w:rFonts w:asciiTheme="majorBidi" w:hAnsiTheme="majorBidi" w:cstheme="majorBidi" w:hint="cs"/>
          <w:b/>
          <w:bCs/>
          <w:color w:val="C00000"/>
          <w:sz w:val="32"/>
          <w:szCs w:val="28"/>
          <w:rtl/>
          <w:lang w:val="en-US" w:bidi="ar-MA"/>
        </w:rPr>
        <w:t xml:space="preserve"> الأول</w:t>
      </w:r>
    </w:p>
    <w:p w:rsidR="00067642" w:rsidRPr="00B121F4" w:rsidRDefault="00067642" w:rsidP="00067642">
      <w:pPr>
        <w:bidi/>
        <w:rPr>
          <w:rFonts w:asciiTheme="majorBidi" w:hAnsiTheme="majorBidi" w:cstheme="majorBidi"/>
          <w:color w:val="000000"/>
          <w:rtl/>
          <w:lang w:bidi="ar-MA"/>
        </w:rPr>
      </w:pPr>
      <w:r w:rsidRPr="00B121F4">
        <w:rPr>
          <w:rFonts w:asciiTheme="majorBidi" w:hAnsiTheme="majorBidi" w:cstheme="majorBidi"/>
          <w:color w:val="000000"/>
          <w:rtl/>
          <w:lang w:bidi="ar-MA"/>
        </w:rPr>
        <w:t xml:space="preserve">1- نحضر المحلول المائي </w:t>
      </w:r>
      <w:r w:rsidRPr="00B121F4">
        <w:rPr>
          <w:rFonts w:asciiTheme="majorBidi" w:hAnsiTheme="majorBidi" w:cstheme="majorBidi"/>
          <w:color w:val="000000"/>
          <w:lang w:bidi="ar-MA"/>
        </w:rPr>
        <w:t>S</w:t>
      </w:r>
      <w:r w:rsidRPr="00B121F4">
        <w:rPr>
          <w:rFonts w:asciiTheme="majorBidi" w:hAnsiTheme="majorBidi" w:cstheme="majorBidi"/>
          <w:color w:val="000000"/>
          <w:vertAlign w:val="subscript"/>
          <w:lang w:bidi="ar-MA"/>
        </w:rPr>
        <w:t>1</w:t>
      </w:r>
      <w:r w:rsidRPr="00B121F4">
        <w:rPr>
          <w:rFonts w:asciiTheme="majorBidi" w:hAnsiTheme="majorBidi" w:cstheme="majorBidi"/>
          <w:color w:val="000000"/>
          <w:rtl/>
          <w:lang w:bidi="ar-MA"/>
        </w:rPr>
        <w:t xml:space="preserve">لكلورور الهدروجين </w:t>
      </w:r>
      <w:r w:rsidRPr="00B121F4">
        <w:rPr>
          <w:rFonts w:asciiTheme="majorBidi" w:hAnsiTheme="majorBidi" w:cstheme="majorBidi"/>
          <w:color w:val="000000"/>
          <w:lang w:bidi="ar-MA"/>
        </w:rPr>
        <w:t>HCl</w:t>
      </w:r>
      <w:r w:rsidRPr="00B121F4">
        <w:rPr>
          <w:rFonts w:asciiTheme="majorBidi" w:hAnsiTheme="majorBidi" w:cstheme="majorBidi"/>
          <w:color w:val="000000"/>
          <w:rtl/>
          <w:lang w:bidi="ar-MA"/>
        </w:rPr>
        <w:t xml:space="preserve"> تركيزه </w:t>
      </w:r>
      <w:r w:rsidRPr="00B121F4">
        <w:rPr>
          <w:rFonts w:asciiTheme="majorBidi" w:hAnsiTheme="majorBidi" w:cstheme="majorBidi"/>
          <w:color w:val="000000"/>
          <w:lang w:bidi="ar-MA"/>
        </w:rPr>
        <w:t>C = 10</w:t>
      </w:r>
      <w:r w:rsidRPr="00B121F4">
        <w:rPr>
          <w:rFonts w:asciiTheme="majorBidi" w:hAnsiTheme="majorBidi" w:cstheme="majorBidi"/>
          <w:color w:val="000000"/>
          <w:vertAlign w:val="superscript"/>
          <w:lang w:bidi="ar-MA"/>
        </w:rPr>
        <w:t>-2</w:t>
      </w:r>
      <w:r w:rsidRPr="00B121F4">
        <w:rPr>
          <w:rFonts w:asciiTheme="majorBidi" w:hAnsiTheme="majorBidi" w:cstheme="majorBidi"/>
          <w:color w:val="000000"/>
          <w:lang w:bidi="ar-MA"/>
        </w:rPr>
        <w:t xml:space="preserve"> mol.L</w:t>
      </w:r>
      <w:r w:rsidRPr="00B121F4">
        <w:rPr>
          <w:rFonts w:asciiTheme="majorBidi" w:hAnsiTheme="majorBidi" w:cstheme="majorBidi"/>
          <w:color w:val="000000"/>
          <w:vertAlign w:val="superscript"/>
          <w:lang w:bidi="ar-MA"/>
        </w:rPr>
        <w:t>-1</w:t>
      </w:r>
      <w:r w:rsidRPr="00B121F4">
        <w:rPr>
          <w:rFonts w:asciiTheme="majorBidi" w:hAnsiTheme="majorBidi" w:cstheme="majorBidi"/>
          <w:color w:val="000000"/>
          <w:rtl/>
          <w:lang w:bidi="ar-MA"/>
        </w:rPr>
        <w:t xml:space="preserve"> .موصلية هذا المحلول هي </w:t>
      </w:r>
    </w:p>
    <w:p w:rsidR="00067642" w:rsidRPr="00B121F4" w:rsidRDefault="00067642" w:rsidP="00067642">
      <w:pPr>
        <w:bidi/>
        <w:rPr>
          <w:rFonts w:asciiTheme="majorBidi" w:hAnsiTheme="majorBidi" w:cstheme="majorBidi"/>
          <w:color w:val="000000"/>
          <w:rtl/>
          <w:lang w:bidi="ar-MA"/>
        </w:rPr>
      </w:pPr>
      <w:r w:rsidRPr="00B121F4">
        <w:rPr>
          <w:rFonts w:asciiTheme="majorBidi" w:hAnsiTheme="majorBidi" w:cstheme="majorBidi"/>
          <w:color w:val="000000"/>
          <w:lang w:bidi="ar-MA"/>
        </w:rPr>
        <w:t>σ</w:t>
      </w:r>
      <w:r w:rsidRPr="00B121F4">
        <w:rPr>
          <w:rFonts w:asciiTheme="majorBidi" w:hAnsiTheme="majorBidi" w:cstheme="majorBidi"/>
          <w:color w:val="000000"/>
          <w:vertAlign w:val="subscript"/>
          <w:lang w:bidi="ar-MA"/>
        </w:rPr>
        <w:t>1</w:t>
      </w:r>
      <w:r w:rsidRPr="00B121F4">
        <w:rPr>
          <w:rFonts w:asciiTheme="majorBidi" w:hAnsiTheme="majorBidi" w:cstheme="majorBidi"/>
          <w:color w:val="000000"/>
          <w:lang w:bidi="ar-MA"/>
        </w:rPr>
        <w:t xml:space="preserve">  = 0,43S.m</w:t>
      </w:r>
      <w:r w:rsidRPr="00B121F4">
        <w:rPr>
          <w:rFonts w:asciiTheme="majorBidi" w:hAnsiTheme="majorBidi" w:cstheme="majorBidi"/>
          <w:color w:val="000000"/>
          <w:vertAlign w:val="superscript"/>
          <w:lang w:bidi="ar-MA"/>
        </w:rPr>
        <w:t>-1</w:t>
      </w:r>
      <w:r w:rsidRPr="00B121F4">
        <w:rPr>
          <w:rFonts w:asciiTheme="majorBidi" w:hAnsiTheme="majorBidi" w:cstheme="majorBidi"/>
          <w:color w:val="000000"/>
          <w:rtl/>
          <w:lang w:bidi="ar-MA"/>
        </w:rPr>
        <w:t>.</w:t>
      </w:r>
    </w:p>
    <w:p w:rsidR="00067642" w:rsidRPr="00B121F4" w:rsidRDefault="00067642" w:rsidP="00067642">
      <w:pPr>
        <w:bidi/>
        <w:rPr>
          <w:rFonts w:asciiTheme="majorBidi" w:hAnsiTheme="majorBidi" w:cstheme="majorBidi"/>
          <w:color w:val="000000"/>
          <w:rtl/>
          <w:lang w:bidi="ar-MA"/>
        </w:rPr>
      </w:pPr>
      <w:r w:rsidRPr="00B121F4">
        <w:rPr>
          <w:rFonts w:asciiTheme="majorBidi" w:hAnsiTheme="majorBidi" w:cstheme="majorBidi"/>
          <w:color w:val="000000"/>
          <w:rtl/>
          <w:lang w:bidi="ar-MA"/>
        </w:rPr>
        <w:t>1- اكتب معادلة تفاعل كلورور الهيدروجين مع الماء.</w:t>
      </w:r>
    </w:p>
    <w:p w:rsidR="00067642" w:rsidRPr="00B121F4" w:rsidRDefault="00067642" w:rsidP="00067642">
      <w:pPr>
        <w:bidi/>
        <w:rPr>
          <w:rFonts w:asciiTheme="majorBidi" w:hAnsiTheme="majorBidi" w:cstheme="majorBidi"/>
          <w:color w:val="000000"/>
          <w:rtl/>
          <w:lang w:bidi="ar-MA"/>
        </w:rPr>
      </w:pPr>
      <w:r w:rsidRPr="00B121F4">
        <w:rPr>
          <w:rFonts w:asciiTheme="majorBidi" w:hAnsiTheme="majorBidi" w:cstheme="majorBidi"/>
          <w:color w:val="000000"/>
          <w:rtl/>
          <w:lang w:bidi="ar-MA"/>
        </w:rPr>
        <w:t>1-2- أكتب تعبير الموصلية</w:t>
      </w:r>
      <w:r w:rsidRPr="00B121F4">
        <w:rPr>
          <w:rFonts w:asciiTheme="majorBidi" w:hAnsiTheme="majorBidi" w:cstheme="majorBidi"/>
          <w:color w:val="000000"/>
          <w:lang w:bidi="ar-MA"/>
        </w:rPr>
        <w:t xml:space="preserve"> σ</w:t>
      </w:r>
      <w:r w:rsidRPr="00B121F4">
        <w:rPr>
          <w:rFonts w:asciiTheme="majorBidi" w:hAnsiTheme="majorBidi" w:cstheme="majorBidi"/>
          <w:color w:val="000000"/>
          <w:vertAlign w:val="subscript"/>
          <w:lang w:bidi="ar-MA"/>
        </w:rPr>
        <w:t>1</w:t>
      </w:r>
      <w:r w:rsidRPr="00B121F4">
        <w:rPr>
          <w:rFonts w:asciiTheme="majorBidi" w:hAnsiTheme="majorBidi" w:cstheme="majorBidi"/>
          <w:color w:val="000000"/>
          <w:rtl/>
          <w:lang w:bidi="ar-MA"/>
        </w:rPr>
        <w:t xml:space="preserve"> للمحلول </w:t>
      </w:r>
      <w:r w:rsidRPr="00B121F4">
        <w:rPr>
          <w:rFonts w:asciiTheme="majorBidi" w:hAnsiTheme="majorBidi" w:cstheme="majorBidi"/>
          <w:color w:val="000000"/>
          <w:lang w:bidi="ar-MA"/>
        </w:rPr>
        <w:t>S</w:t>
      </w:r>
      <w:r w:rsidRPr="00B121F4">
        <w:rPr>
          <w:rFonts w:asciiTheme="majorBidi" w:hAnsiTheme="majorBidi" w:cstheme="majorBidi"/>
          <w:color w:val="000000"/>
          <w:vertAlign w:val="subscript"/>
          <w:lang w:bidi="ar-MA"/>
        </w:rPr>
        <w:t>1</w:t>
      </w:r>
      <w:r w:rsidRPr="00B121F4">
        <w:rPr>
          <w:rFonts w:asciiTheme="majorBidi" w:hAnsiTheme="majorBidi" w:cstheme="majorBidi"/>
          <w:color w:val="000000"/>
          <w:rtl/>
          <w:lang w:bidi="ar-MA"/>
        </w:rPr>
        <w:t xml:space="preserve"> بدلالة الموصليات المولية الأيونية للأيونات المتواجدة في المحلول.</w:t>
      </w:r>
    </w:p>
    <w:p w:rsidR="00067642" w:rsidRPr="00B121F4" w:rsidRDefault="00067642" w:rsidP="00067642">
      <w:pPr>
        <w:bidi/>
        <w:rPr>
          <w:rFonts w:asciiTheme="majorBidi" w:hAnsiTheme="majorBidi" w:cstheme="majorBidi"/>
          <w:color w:val="000000"/>
          <w:rtl/>
          <w:lang w:bidi="ar-MA"/>
        </w:rPr>
      </w:pPr>
      <w:r w:rsidRPr="00B121F4">
        <w:rPr>
          <w:rFonts w:asciiTheme="majorBidi" w:hAnsiTheme="majorBidi" w:cstheme="majorBidi"/>
          <w:color w:val="000000"/>
          <w:rtl/>
          <w:lang w:bidi="ar-MA"/>
        </w:rPr>
        <w:t>1-3- حدد  تراكيز الأيونات المتواجدة في المحلول.</w:t>
      </w:r>
    </w:p>
    <w:p w:rsidR="00067642" w:rsidRPr="00B121F4" w:rsidRDefault="00067642" w:rsidP="00067642">
      <w:pPr>
        <w:bidi/>
        <w:rPr>
          <w:rFonts w:asciiTheme="majorBidi" w:hAnsiTheme="majorBidi" w:cstheme="majorBidi"/>
          <w:color w:val="000000"/>
          <w:rtl/>
          <w:lang w:bidi="ar-MA"/>
        </w:rPr>
      </w:pPr>
      <w:r w:rsidRPr="00B121F4">
        <w:rPr>
          <w:rFonts w:asciiTheme="majorBidi" w:hAnsiTheme="majorBidi" w:cstheme="majorBidi"/>
          <w:color w:val="000000"/>
          <w:rtl/>
          <w:lang w:bidi="ar-MA"/>
        </w:rPr>
        <w:t>1-4- حدد نسبة لتقدم النهائي</w:t>
      </w:r>
      <w:r w:rsidRPr="00B121F4">
        <w:rPr>
          <w:rFonts w:asciiTheme="majorBidi" w:hAnsiTheme="majorBidi" w:cstheme="majorBidi"/>
          <w:color w:val="000000"/>
          <w:lang w:bidi="ar-MA"/>
        </w:rPr>
        <w:t xml:space="preserve">  τ</w:t>
      </w:r>
      <w:r w:rsidRPr="00B121F4">
        <w:rPr>
          <w:rFonts w:asciiTheme="majorBidi" w:hAnsiTheme="majorBidi" w:cstheme="majorBidi"/>
          <w:color w:val="000000"/>
          <w:vertAlign w:val="subscript"/>
          <w:lang w:bidi="ar-MA"/>
        </w:rPr>
        <w:t>1</w:t>
      </w:r>
      <w:r w:rsidRPr="00B121F4">
        <w:rPr>
          <w:rFonts w:asciiTheme="majorBidi" w:hAnsiTheme="majorBidi" w:cstheme="majorBidi"/>
          <w:color w:val="000000"/>
          <w:rtl/>
          <w:lang w:bidi="ar-MA"/>
        </w:rPr>
        <w:t xml:space="preserve">، ما ذا </w:t>
      </w:r>
      <w:r w:rsidR="0053293B" w:rsidRPr="00B121F4">
        <w:rPr>
          <w:rFonts w:asciiTheme="majorBidi" w:hAnsiTheme="majorBidi" w:cstheme="majorBidi" w:hint="cs"/>
          <w:color w:val="000000"/>
          <w:rtl/>
          <w:lang w:bidi="ar-MA"/>
        </w:rPr>
        <w:t>تستنجبالنسب</w:t>
      </w:r>
      <w:r w:rsidR="0053293B" w:rsidRPr="00B121F4">
        <w:rPr>
          <w:rFonts w:asciiTheme="majorBidi" w:hAnsiTheme="majorBidi" w:cstheme="majorBidi" w:hint="eastAsia"/>
          <w:color w:val="000000"/>
          <w:rtl/>
          <w:lang w:bidi="ar-MA"/>
        </w:rPr>
        <w:t>ة</w:t>
      </w:r>
      <w:r w:rsidRPr="00B121F4">
        <w:rPr>
          <w:rFonts w:asciiTheme="majorBidi" w:hAnsiTheme="majorBidi" w:cstheme="majorBidi"/>
          <w:color w:val="000000"/>
          <w:rtl/>
          <w:lang w:bidi="ar-MA"/>
        </w:rPr>
        <w:t xml:space="preserve"> لتفاعل كلورور الهيدروجين مع الماء.</w:t>
      </w:r>
    </w:p>
    <w:p w:rsidR="00067642" w:rsidRPr="002732FD" w:rsidRDefault="00067642" w:rsidP="0053293B">
      <w:pPr>
        <w:bidi/>
        <w:ind w:left="23"/>
        <w:rPr>
          <w:rFonts w:asciiTheme="majorBidi" w:hAnsiTheme="majorBidi" w:cstheme="majorBidi"/>
          <w:color w:val="000000"/>
          <w:sz w:val="22"/>
          <w:szCs w:val="22"/>
          <w:rtl/>
          <w:lang w:bidi="ar-MA"/>
        </w:rPr>
      </w:pPr>
      <w:r w:rsidRPr="002732FD">
        <w:rPr>
          <w:rFonts w:asciiTheme="majorBidi" w:hAnsiTheme="majorBidi" w:cstheme="majorBidi"/>
          <w:color w:val="000000"/>
          <w:sz w:val="22"/>
          <w:szCs w:val="22"/>
          <w:rtl/>
          <w:lang w:bidi="ar-MA"/>
        </w:rPr>
        <w:t xml:space="preserve">2- نحضر المحلول المائي </w:t>
      </w:r>
      <w:r w:rsidRPr="002732FD">
        <w:rPr>
          <w:rFonts w:asciiTheme="majorBidi" w:hAnsiTheme="majorBidi" w:cstheme="majorBidi"/>
          <w:color w:val="000000"/>
          <w:sz w:val="22"/>
          <w:szCs w:val="22"/>
          <w:lang w:bidi="ar-MA"/>
        </w:rPr>
        <w:t>S</w:t>
      </w:r>
      <w:r w:rsidRPr="002732FD">
        <w:rPr>
          <w:rFonts w:asciiTheme="majorBidi" w:hAnsiTheme="majorBidi" w:cstheme="majorBidi"/>
          <w:color w:val="000000"/>
          <w:sz w:val="22"/>
          <w:szCs w:val="22"/>
          <w:vertAlign w:val="subscript"/>
          <w:lang w:bidi="ar-MA"/>
        </w:rPr>
        <w:t>2</w:t>
      </w:r>
      <w:r w:rsidRPr="002732FD">
        <w:rPr>
          <w:rFonts w:asciiTheme="majorBidi" w:hAnsiTheme="majorBidi" w:cstheme="majorBidi"/>
          <w:color w:val="000000"/>
          <w:sz w:val="22"/>
          <w:szCs w:val="22"/>
          <w:rtl/>
          <w:lang w:bidi="ar-MA"/>
        </w:rPr>
        <w:t xml:space="preserve"> لحمض الإيثانويك </w:t>
      </w:r>
      <w:r w:rsidRPr="002732FD">
        <w:rPr>
          <w:rFonts w:asciiTheme="majorBidi" w:hAnsiTheme="majorBidi" w:cstheme="majorBidi"/>
          <w:color w:val="000000"/>
          <w:sz w:val="22"/>
          <w:szCs w:val="22"/>
          <w:lang w:bidi="ar-MA"/>
        </w:rPr>
        <w:t>CH</w:t>
      </w:r>
      <w:r w:rsidRPr="002732FD">
        <w:rPr>
          <w:rFonts w:asciiTheme="majorBidi" w:hAnsiTheme="majorBidi" w:cstheme="majorBidi"/>
          <w:color w:val="000000"/>
          <w:sz w:val="22"/>
          <w:szCs w:val="22"/>
          <w:vertAlign w:val="subscript"/>
          <w:lang w:bidi="ar-MA"/>
        </w:rPr>
        <w:t>3</w:t>
      </w:r>
      <w:r w:rsidRPr="002732FD">
        <w:rPr>
          <w:rFonts w:asciiTheme="majorBidi" w:hAnsiTheme="majorBidi" w:cstheme="majorBidi"/>
          <w:color w:val="000000"/>
          <w:sz w:val="22"/>
          <w:szCs w:val="22"/>
          <w:lang w:bidi="ar-MA"/>
        </w:rPr>
        <w:t>COOH</w:t>
      </w:r>
      <w:r w:rsidRPr="002732FD">
        <w:rPr>
          <w:rFonts w:asciiTheme="majorBidi" w:hAnsiTheme="majorBidi" w:cstheme="majorBidi"/>
          <w:color w:val="000000"/>
          <w:sz w:val="22"/>
          <w:szCs w:val="22"/>
          <w:rtl/>
          <w:lang w:bidi="ar-MA"/>
        </w:rPr>
        <w:t xml:space="preserve"> تركيزه </w:t>
      </w:r>
      <w:r w:rsidRPr="002732FD">
        <w:rPr>
          <w:rFonts w:asciiTheme="majorBidi" w:hAnsiTheme="majorBidi" w:cstheme="majorBidi"/>
          <w:color w:val="000000"/>
          <w:sz w:val="22"/>
          <w:szCs w:val="22"/>
          <w:lang w:bidi="ar-MA"/>
        </w:rPr>
        <w:t>C</w:t>
      </w:r>
      <w:r w:rsidRPr="002732FD">
        <w:rPr>
          <w:rFonts w:asciiTheme="majorBidi" w:hAnsiTheme="majorBidi" w:cstheme="majorBidi"/>
          <w:color w:val="000000"/>
          <w:sz w:val="22"/>
          <w:szCs w:val="22"/>
          <w:vertAlign w:val="subscript"/>
          <w:lang w:bidi="ar-MA"/>
        </w:rPr>
        <w:t>2</w:t>
      </w:r>
      <w:r w:rsidRPr="002732FD">
        <w:rPr>
          <w:rFonts w:asciiTheme="majorBidi" w:hAnsiTheme="majorBidi" w:cstheme="majorBidi"/>
          <w:color w:val="000000"/>
          <w:sz w:val="22"/>
          <w:szCs w:val="22"/>
          <w:lang w:bidi="ar-MA"/>
        </w:rPr>
        <w:t xml:space="preserve"> = 10</w:t>
      </w:r>
      <w:r w:rsidRPr="002732FD">
        <w:rPr>
          <w:rFonts w:asciiTheme="majorBidi" w:hAnsiTheme="majorBidi" w:cstheme="majorBidi"/>
          <w:color w:val="000000"/>
          <w:sz w:val="22"/>
          <w:szCs w:val="22"/>
          <w:vertAlign w:val="superscript"/>
          <w:lang w:bidi="ar-MA"/>
        </w:rPr>
        <w:t>-2</w:t>
      </w:r>
      <w:r w:rsidRPr="002732FD">
        <w:rPr>
          <w:rFonts w:asciiTheme="majorBidi" w:hAnsiTheme="majorBidi" w:cstheme="majorBidi"/>
          <w:color w:val="000000"/>
          <w:sz w:val="22"/>
          <w:szCs w:val="22"/>
          <w:lang w:bidi="ar-MA"/>
        </w:rPr>
        <w:t>mol.L</w:t>
      </w:r>
      <w:r w:rsidRPr="002732FD">
        <w:rPr>
          <w:rFonts w:asciiTheme="majorBidi" w:hAnsiTheme="majorBidi" w:cstheme="majorBidi"/>
          <w:color w:val="000000"/>
          <w:sz w:val="22"/>
          <w:szCs w:val="22"/>
          <w:vertAlign w:val="superscript"/>
          <w:lang w:bidi="ar-MA"/>
        </w:rPr>
        <w:t>-1</w:t>
      </w:r>
      <w:r w:rsidRPr="002732FD">
        <w:rPr>
          <w:rFonts w:asciiTheme="majorBidi" w:hAnsiTheme="majorBidi" w:cstheme="majorBidi"/>
          <w:color w:val="000000"/>
          <w:sz w:val="22"/>
          <w:szCs w:val="22"/>
          <w:rtl/>
          <w:lang w:bidi="ar-MA"/>
        </w:rPr>
        <w:t xml:space="preserve"> ، موصلية هذا المحلول هي </w:t>
      </w:r>
      <w:r w:rsidR="0053293B" w:rsidRPr="002732FD">
        <w:rPr>
          <w:rFonts w:asciiTheme="majorBidi" w:hAnsiTheme="majorBidi" w:cstheme="majorBidi"/>
          <w:color w:val="000000"/>
          <w:sz w:val="22"/>
          <w:szCs w:val="22"/>
          <w:lang w:bidi="ar-MA"/>
        </w:rPr>
        <w:t>σ</w:t>
      </w:r>
      <w:r w:rsidRPr="002732FD">
        <w:rPr>
          <w:rFonts w:asciiTheme="majorBidi" w:hAnsiTheme="majorBidi" w:cstheme="majorBidi"/>
          <w:color w:val="000000"/>
          <w:sz w:val="22"/>
          <w:szCs w:val="22"/>
          <w:vertAlign w:val="subscript"/>
          <w:lang w:bidi="ar-MA"/>
        </w:rPr>
        <w:t>2</w:t>
      </w:r>
      <w:r w:rsidRPr="002732FD">
        <w:rPr>
          <w:rFonts w:asciiTheme="majorBidi" w:hAnsiTheme="majorBidi" w:cstheme="majorBidi"/>
          <w:color w:val="000000"/>
          <w:sz w:val="22"/>
          <w:szCs w:val="22"/>
          <w:lang w:bidi="ar-MA"/>
        </w:rPr>
        <w:t xml:space="preserve"> = 1,6.10</w:t>
      </w:r>
      <w:r w:rsidRPr="002732FD">
        <w:rPr>
          <w:rFonts w:asciiTheme="majorBidi" w:hAnsiTheme="majorBidi" w:cstheme="majorBidi"/>
          <w:color w:val="000000"/>
          <w:sz w:val="22"/>
          <w:szCs w:val="22"/>
          <w:vertAlign w:val="superscript"/>
          <w:lang w:bidi="ar-MA"/>
        </w:rPr>
        <w:t>-2</w:t>
      </w:r>
      <w:r w:rsidRPr="002732FD">
        <w:rPr>
          <w:rFonts w:asciiTheme="majorBidi" w:hAnsiTheme="majorBidi" w:cstheme="majorBidi"/>
          <w:color w:val="000000"/>
          <w:sz w:val="22"/>
          <w:szCs w:val="22"/>
          <w:lang w:bidi="ar-MA"/>
        </w:rPr>
        <w:t xml:space="preserve"> S.m</w:t>
      </w:r>
      <w:r w:rsidRPr="002732FD">
        <w:rPr>
          <w:rFonts w:asciiTheme="majorBidi" w:hAnsiTheme="majorBidi" w:cstheme="majorBidi"/>
          <w:color w:val="000000"/>
          <w:sz w:val="22"/>
          <w:szCs w:val="22"/>
          <w:vertAlign w:val="superscript"/>
          <w:lang w:bidi="ar-MA"/>
        </w:rPr>
        <w:t>-1</w:t>
      </w:r>
      <w:r w:rsidRPr="002732FD">
        <w:rPr>
          <w:rFonts w:asciiTheme="majorBidi" w:hAnsiTheme="majorBidi" w:cstheme="majorBidi"/>
          <w:color w:val="000000"/>
          <w:sz w:val="22"/>
          <w:szCs w:val="22"/>
          <w:rtl/>
          <w:lang w:bidi="ar-MA"/>
        </w:rPr>
        <w:t>.</w:t>
      </w:r>
    </w:p>
    <w:p w:rsidR="00067642" w:rsidRPr="00B121F4" w:rsidRDefault="00067642" w:rsidP="00067642">
      <w:pPr>
        <w:bidi/>
        <w:ind w:left="23"/>
        <w:rPr>
          <w:rFonts w:asciiTheme="majorBidi" w:hAnsiTheme="majorBidi" w:cstheme="majorBidi"/>
          <w:color w:val="000000"/>
          <w:rtl/>
          <w:lang w:bidi="ar-MA"/>
        </w:rPr>
      </w:pPr>
      <w:r w:rsidRPr="00B121F4">
        <w:rPr>
          <w:rFonts w:asciiTheme="majorBidi" w:hAnsiTheme="majorBidi" w:cstheme="majorBidi"/>
          <w:color w:val="000000"/>
          <w:rtl/>
          <w:lang w:bidi="ar-MA"/>
        </w:rPr>
        <w:t>2-1- أكتب معادلة التفاعل حمض الإيثانويك مع الماء.</w:t>
      </w:r>
    </w:p>
    <w:p w:rsidR="00067642" w:rsidRPr="00B121F4" w:rsidRDefault="00067642" w:rsidP="00067642">
      <w:pPr>
        <w:bidi/>
        <w:ind w:left="23"/>
        <w:rPr>
          <w:rFonts w:asciiTheme="majorBidi" w:hAnsiTheme="majorBidi" w:cstheme="majorBidi"/>
          <w:color w:val="000000"/>
          <w:rtl/>
          <w:lang w:bidi="ar-MA"/>
        </w:rPr>
      </w:pPr>
      <w:r w:rsidRPr="00B121F4">
        <w:rPr>
          <w:rFonts w:asciiTheme="majorBidi" w:hAnsiTheme="majorBidi" w:cstheme="majorBidi"/>
          <w:color w:val="000000"/>
          <w:rtl/>
          <w:lang w:bidi="ar-MA"/>
        </w:rPr>
        <w:t>2-2- أكتب تعبير الموصلية</w:t>
      </w:r>
      <w:r w:rsidRPr="00B121F4">
        <w:rPr>
          <w:rFonts w:asciiTheme="majorBidi" w:hAnsiTheme="majorBidi" w:cstheme="majorBidi"/>
          <w:color w:val="000000"/>
          <w:lang w:bidi="ar-MA"/>
        </w:rPr>
        <w:t xml:space="preserve"> σ</w:t>
      </w:r>
      <w:r w:rsidRPr="00B121F4">
        <w:rPr>
          <w:rFonts w:asciiTheme="majorBidi" w:hAnsiTheme="majorBidi" w:cstheme="majorBidi"/>
          <w:color w:val="000000"/>
          <w:vertAlign w:val="subscript"/>
          <w:lang w:bidi="ar-MA"/>
        </w:rPr>
        <w:t>2</w:t>
      </w:r>
      <w:r w:rsidRPr="00B121F4">
        <w:rPr>
          <w:rFonts w:asciiTheme="majorBidi" w:hAnsiTheme="majorBidi" w:cstheme="majorBidi"/>
          <w:color w:val="000000"/>
          <w:rtl/>
          <w:lang w:bidi="ar-MA"/>
        </w:rPr>
        <w:t xml:space="preserve"> للمحلول </w:t>
      </w:r>
      <w:r w:rsidRPr="00B121F4">
        <w:rPr>
          <w:rFonts w:asciiTheme="majorBidi" w:hAnsiTheme="majorBidi" w:cstheme="majorBidi"/>
          <w:color w:val="000000"/>
          <w:vertAlign w:val="subscript"/>
          <w:rtl/>
          <w:lang w:bidi="ar-MA"/>
        </w:rPr>
        <w:t>2</w:t>
      </w:r>
      <w:r w:rsidRPr="00B121F4">
        <w:rPr>
          <w:rFonts w:asciiTheme="majorBidi" w:hAnsiTheme="majorBidi" w:cstheme="majorBidi"/>
          <w:color w:val="000000"/>
          <w:rtl/>
          <w:lang w:bidi="ar-MA"/>
        </w:rPr>
        <w:t>S  بدلالة الموصليات المولية الأيونية للأيونات المتواجدة في المحلول.</w:t>
      </w:r>
    </w:p>
    <w:p w:rsidR="00067642" w:rsidRPr="00B121F4" w:rsidRDefault="00067642" w:rsidP="00067642">
      <w:pPr>
        <w:bidi/>
        <w:ind w:left="23"/>
        <w:rPr>
          <w:rFonts w:asciiTheme="majorBidi" w:hAnsiTheme="majorBidi" w:cstheme="majorBidi"/>
          <w:color w:val="000000"/>
          <w:rtl/>
          <w:lang w:bidi="ar-MA"/>
        </w:rPr>
      </w:pPr>
      <w:r w:rsidRPr="00B121F4">
        <w:rPr>
          <w:rFonts w:asciiTheme="majorBidi" w:hAnsiTheme="majorBidi" w:cstheme="majorBidi"/>
          <w:color w:val="000000"/>
          <w:rtl/>
          <w:lang w:bidi="ar-MA"/>
        </w:rPr>
        <w:t>2-3- حدد تراكيز الأيونات المتواجدة في المحلول.</w:t>
      </w:r>
    </w:p>
    <w:p w:rsidR="00067642" w:rsidRPr="00B121F4" w:rsidRDefault="00067642" w:rsidP="00067642">
      <w:pPr>
        <w:bidi/>
        <w:ind w:left="23"/>
        <w:rPr>
          <w:rFonts w:asciiTheme="majorBidi" w:hAnsiTheme="majorBidi" w:cstheme="majorBidi"/>
          <w:color w:val="000000"/>
          <w:rtl/>
          <w:lang w:bidi="ar-MA"/>
        </w:rPr>
      </w:pPr>
      <w:r w:rsidRPr="00B121F4">
        <w:rPr>
          <w:rFonts w:asciiTheme="majorBidi" w:hAnsiTheme="majorBidi" w:cstheme="majorBidi"/>
          <w:color w:val="000000"/>
          <w:rtl/>
          <w:lang w:bidi="ar-MA"/>
        </w:rPr>
        <w:t xml:space="preserve">2-4- حدد نسبة التقدم النهائي </w:t>
      </w:r>
      <w:r w:rsidRPr="00B121F4">
        <w:rPr>
          <w:rFonts w:asciiTheme="majorBidi" w:hAnsiTheme="majorBidi" w:cstheme="majorBidi"/>
          <w:color w:val="000000"/>
          <w:vertAlign w:val="subscript"/>
          <w:rtl/>
          <w:lang w:bidi="ar-MA"/>
        </w:rPr>
        <w:t>2</w:t>
      </w:r>
      <w:r w:rsidRPr="00B121F4">
        <w:rPr>
          <w:rFonts w:asciiTheme="majorBidi" w:hAnsiTheme="majorBidi" w:cstheme="majorBidi"/>
          <w:color w:val="000000"/>
          <w:lang w:bidi="ar-MA"/>
        </w:rPr>
        <w:t>τ</w:t>
      </w:r>
      <w:r w:rsidRPr="00B121F4">
        <w:rPr>
          <w:rFonts w:asciiTheme="majorBidi" w:hAnsiTheme="majorBidi" w:cstheme="majorBidi"/>
          <w:color w:val="000000"/>
          <w:rtl/>
          <w:lang w:bidi="ar-MA"/>
        </w:rPr>
        <w:t xml:space="preserve"> ،ماذا تستنج بالنسة لتفاعل حمض الإيثانويك مع الماء.</w:t>
      </w:r>
    </w:p>
    <w:p w:rsidR="00067642" w:rsidRPr="00B121F4" w:rsidRDefault="00067642" w:rsidP="00067642">
      <w:pPr>
        <w:bidi/>
        <w:ind w:left="23"/>
        <w:rPr>
          <w:rFonts w:asciiTheme="majorBidi" w:hAnsiTheme="majorBidi" w:cstheme="majorBidi"/>
          <w:color w:val="000000"/>
          <w:rtl/>
          <w:lang w:bidi="ar-MA"/>
        </w:rPr>
      </w:pPr>
      <w:r w:rsidRPr="00B121F4">
        <w:rPr>
          <w:rFonts w:asciiTheme="majorBidi" w:hAnsiTheme="majorBidi" w:cstheme="majorBidi"/>
          <w:color w:val="000000"/>
          <w:rtl/>
          <w:lang w:bidi="ar-MA"/>
        </w:rPr>
        <w:t>2-5- حدد ثابتة التوازن المقرونة بمعادلة التفاعل حمض الإيثانويك مع الماء.</w:t>
      </w:r>
    </w:p>
    <w:p w:rsidR="00067642" w:rsidRPr="00B121F4" w:rsidRDefault="00067642" w:rsidP="00067642">
      <w:pPr>
        <w:bidi/>
        <w:ind w:left="360"/>
        <w:rPr>
          <w:rFonts w:asciiTheme="majorBidi" w:hAnsiTheme="majorBidi" w:cstheme="majorBidi"/>
          <w:color w:val="000000"/>
          <w:rtl/>
          <w:lang w:bidi="ar-MA"/>
        </w:rPr>
      </w:pPr>
      <w:r w:rsidRPr="00B121F4">
        <w:rPr>
          <w:rFonts w:asciiTheme="majorBidi" w:hAnsiTheme="majorBidi" w:cstheme="majorBidi"/>
          <w:color w:val="000000"/>
          <w:rtl/>
          <w:lang w:bidi="ar-MA"/>
        </w:rPr>
        <w:t xml:space="preserve">معطيات: الموصليات المولية الأيونية ب </w:t>
      </w:r>
      <w:r w:rsidRPr="00B121F4">
        <w:rPr>
          <w:rFonts w:asciiTheme="majorBidi" w:hAnsiTheme="majorBidi" w:cstheme="majorBidi"/>
          <w:color w:val="000000"/>
          <w:lang w:bidi="ar-MA"/>
        </w:rPr>
        <w:t>S.m</w:t>
      </w:r>
      <w:r w:rsidRPr="00B121F4">
        <w:rPr>
          <w:rFonts w:asciiTheme="majorBidi" w:hAnsiTheme="majorBidi" w:cstheme="majorBidi"/>
          <w:color w:val="000000"/>
          <w:vertAlign w:val="superscript"/>
          <w:lang w:bidi="ar-MA"/>
        </w:rPr>
        <w:t>2</w:t>
      </w:r>
      <w:r w:rsidRPr="00B121F4">
        <w:rPr>
          <w:rFonts w:asciiTheme="majorBidi" w:hAnsiTheme="majorBidi" w:cstheme="majorBidi"/>
          <w:color w:val="000000"/>
          <w:lang w:bidi="ar-MA"/>
        </w:rPr>
        <w:t>.mol</w:t>
      </w:r>
      <w:r w:rsidRPr="00B121F4">
        <w:rPr>
          <w:rFonts w:asciiTheme="majorBidi" w:hAnsiTheme="majorBidi" w:cstheme="majorBidi"/>
          <w:color w:val="000000"/>
          <w:vertAlign w:val="superscript"/>
          <w:lang w:bidi="ar-MA"/>
        </w:rPr>
        <w:t>-1</w:t>
      </w:r>
      <w:r w:rsidRPr="00B121F4">
        <w:rPr>
          <w:rFonts w:asciiTheme="majorBidi" w:hAnsiTheme="majorBidi" w:cstheme="majorBidi"/>
          <w:color w:val="000000"/>
          <w:rtl/>
          <w:lang w:bidi="ar-MA"/>
        </w:rPr>
        <w:t>.</w:t>
      </w:r>
    </w:p>
    <w:p w:rsidR="00067642" w:rsidRPr="00B121F4" w:rsidRDefault="00067642" w:rsidP="00067642">
      <w:pPr>
        <w:ind w:left="360"/>
        <w:rPr>
          <w:rFonts w:asciiTheme="majorBidi" w:hAnsiTheme="majorBidi" w:cstheme="majorBidi"/>
          <w:color w:val="000000"/>
          <w:vertAlign w:val="superscript"/>
          <w:lang w:val="en-GB" w:bidi="ar-MA"/>
        </w:rPr>
      </w:pPr>
      <w:r w:rsidRPr="00B121F4">
        <w:rPr>
          <w:rFonts w:asciiTheme="majorBidi" w:hAnsiTheme="majorBidi" w:cstheme="majorBidi"/>
          <w:color w:val="000000"/>
          <w:lang w:bidi="ar-MA"/>
        </w:rPr>
        <w:t>λ</w:t>
      </w:r>
      <w:r w:rsidRPr="00B121F4">
        <w:rPr>
          <w:rFonts w:asciiTheme="majorBidi" w:hAnsiTheme="majorBidi" w:cstheme="majorBidi"/>
          <w:color w:val="000000"/>
          <w:lang w:val="en-GB" w:bidi="ar-MA"/>
        </w:rPr>
        <w:t>(H</w:t>
      </w:r>
      <w:r w:rsidRPr="00B121F4">
        <w:rPr>
          <w:rFonts w:asciiTheme="majorBidi" w:hAnsiTheme="majorBidi" w:cstheme="majorBidi"/>
          <w:color w:val="000000"/>
          <w:vertAlign w:val="subscript"/>
          <w:lang w:val="en-GB" w:bidi="ar-MA"/>
        </w:rPr>
        <w:t>3</w:t>
      </w:r>
      <w:r w:rsidRPr="00B121F4">
        <w:rPr>
          <w:rFonts w:asciiTheme="majorBidi" w:hAnsiTheme="majorBidi" w:cstheme="majorBidi"/>
          <w:color w:val="000000"/>
          <w:lang w:val="en-GB" w:bidi="ar-MA"/>
        </w:rPr>
        <w:t>O</w:t>
      </w:r>
      <w:r w:rsidRPr="00B121F4">
        <w:rPr>
          <w:rFonts w:asciiTheme="majorBidi" w:hAnsiTheme="majorBidi" w:cstheme="majorBidi"/>
          <w:color w:val="000000"/>
          <w:vertAlign w:val="superscript"/>
          <w:lang w:val="en-GB" w:bidi="ar-MA"/>
        </w:rPr>
        <w:t>+</w:t>
      </w:r>
      <w:r w:rsidRPr="00B121F4">
        <w:rPr>
          <w:rFonts w:asciiTheme="majorBidi" w:hAnsiTheme="majorBidi" w:cstheme="majorBidi"/>
          <w:color w:val="000000"/>
          <w:lang w:val="en-GB" w:bidi="ar-MA"/>
        </w:rPr>
        <w:t>) = 34.97.10</w:t>
      </w:r>
      <w:r w:rsidRPr="00B121F4">
        <w:rPr>
          <w:rFonts w:asciiTheme="majorBidi" w:hAnsiTheme="majorBidi" w:cstheme="majorBidi"/>
          <w:color w:val="000000"/>
          <w:vertAlign w:val="superscript"/>
          <w:lang w:val="en-GB" w:bidi="ar-MA"/>
        </w:rPr>
        <w:t>-3</w:t>
      </w:r>
      <w:r w:rsidRPr="00B121F4">
        <w:rPr>
          <w:rFonts w:asciiTheme="majorBidi" w:hAnsiTheme="majorBidi" w:cstheme="majorBidi"/>
          <w:color w:val="000000"/>
          <w:lang w:val="en-GB" w:bidi="ar-MA"/>
        </w:rPr>
        <w:t xml:space="preserve">    , </w:t>
      </w:r>
      <w:r w:rsidRPr="00B121F4">
        <w:rPr>
          <w:rFonts w:asciiTheme="majorBidi" w:hAnsiTheme="majorBidi" w:cstheme="majorBidi"/>
          <w:color w:val="000000"/>
          <w:lang w:bidi="ar-MA"/>
        </w:rPr>
        <w:t>λ</w:t>
      </w:r>
      <w:r w:rsidRPr="00B121F4">
        <w:rPr>
          <w:rFonts w:asciiTheme="majorBidi" w:hAnsiTheme="majorBidi" w:cstheme="majorBidi"/>
          <w:color w:val="000000"/>
          <w:lang w:val="en-GB" w:bidi="ar-MA"/>
        </w:rPr>
        <w:t>(Cl</w:t>
      </w:r>
      <w:r w:rsidRPr="00B121F4">
        <w:rPr>
          <w:rFonts w:asciiTheme="majorBidi" w:hAnsiTheme="majorBidi" w:cstheme="majorBidi"/>
          <w:color w:val="000000"/>
          <w:vertAlign w:val="superscript"/>
          <w:lang w:val="en-GB" w:bidi="ar-MA"/>
        </w:rPr>
        <w:t>-</w:t>
      </w:r>
      <w:r w:rsidRPr="00B121F4">
        <w:rPr>
          <w:rFonts w:asciiTheme="majorBidi" w:hAnsiTheme="majorBidi" w:cstheme="majorBidi"/>
          <w:color w:val="000000"/>
          <w:lang w:val="en-GB" w:bidi="ar-MA"/>
        </w:rPr>
        <w:t>) = 7.63.10</w:t>
      </w:r>
      <w:r w:rsidRPr="00B121F4">
        <w:rPr>
          <w:rFonts w:asciiTheme="majorBidi" w:hAnsiTheme="majorBidi" w:cstheme="majorBidi"/>
          <w:color w:val="000000"/>
          <w:vertAlign w:val="superscript"/>
          <w:lang w:val="en-GB" w:bidi="ar-MA"/>
        </w:rPr>
        <w:t>-3</w:t>
      </w:r>
      <w:r w:rsidRPr="00B121F4">
        <w:rPr>
          <w:rFonts w:asciiTheme="majorBidi" w:hAnsiTheme="majorBidi" w:cstheme="majorBidi"/>
          <w:color w:val="000000"/>
          <w:lang w:val="en-GB" w:bidi="ar-MA"/>
        </w:rPr>
        <w:t xml:space="preserve">  , </w:t>
      </w:r>
      <w:r w:rsidRPr="00B121F4">
        <w:rPr>
          <w:rFonts w:asciiTheme="majorBidi" w:hAnsiTheme="majorBidi" w:cstheme="majorBidi"/>
          <w:color w:val="000000"/>
          <w:lang w:bidi="ar-MA"/>
        </w:rPr>
        <w:t>λ</w:t>
      </w:r>
      <w:r w:rsidRPr="00B121F4">
        <w:rPr>
          <w:rFonts w:asciiTheme="majorBidi" w:hAnsiTheme="majorBidi" w:cstheme="majorBidi"/>
          <w:color w:val="000000"/>
          <w:lang w:val="en-GB" w:bidi="ar-MA"/>
        </w:rPr>
        <w:t>(CH</w:t>
      </w:r>
      <w:r w:rsidRPr="00B121F4">
        <w:rPr>
          <w:rFonts w:asciiTheme="majorBidi" w:hAnsiTheme="majorBidi" w:cstheme="majorBidi"/>
          <w:color w:val="000000"/>
          <w:vertAlign w:val="subscript"/>
          <w:lang w:val="en-GB" w:bidi="ar-MA"/>
        </w:rPr>
        <w:t>3</w:t>
      </w:r>
      <w:r w:rsidRPr="00B121F4">
        <w:rPr>
          <w:rFonts w:asciiTheme="majorBidi" w:hAnsiTheme="majorBidi" w:cstheme="majorBidi"/>
          <w:color w:val="000000"/>
          <w:lang w:val="en-GB" w:bidi="ar-MA"/>
        </w:rPr>
        <w:t>COO</w:t>
      </w:r>
      <w:r w:rsidRPr="00B121F4">
        <w:rPr>
          <w:rFonts w:asciiTheme="majorBidi" w:hAnsiTheme="majorBidi" w:cstheme="majorBidi"/>
          <w:color w:val="000000"/>
          <w:vertAlign w:val="superscript"/>
          <w:lang w:val="en-GB" w:bidi="ar-MA"/>
        </w:rPr>
        <w:t>-</w:t>
      </w:r>
      <w:r w:rsidRPr="00B121F4">
        <w:rPr>
          <w:rFonts w:asciiTheme="majorBidi" w:hAnsiTheme="majorBidi" w:cstheme="majorBidi"/>
          <w:color w:val="000000"/>
          <w:lang w:val="en-GB" w:bidi="ar-MA"/>
        </w:rPr>
        <w:t>) = 4.09.10</w:t>
      </w:r>
      <w:r w:rsidRPr="00B121F4">
        <w:rPr>
          <w:rFonts w:asciiTheme="majorBidi" w:hAnsiTheme="majorBidi" w:cstheme="majorBidi"/>
          <w:color w:val="000000"/>
          <w:vertAlign w:val="superscript"/>
          <w:lang w:val="en-GB" w:bidi="ar-MA"/>
        </w:rPr>
        <w:t>-3</w:t>
      </w:r>
    </w:p>
    <w:p w:rsidR="002872A1" w:rsidRPr="0025089F" w:rsidRDefault="0025089F" w:rsidP="0025089F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</w:pPr>
      <w:r w:rsidRPr="0025089F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  <w:t>التمرين الثا</w:t>
      </w:r>
      <w:r w:rsidRPr="0025089F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bidi="ar-MA"/>
        </w:rPr>
        <w:t>ني</w:t>
      </w:r>
    </w:p>
    <w:p w:rsidR="002872A1" w:rsidRPr="00384C7C" w:rsidRDefault="002872A1" w:rsidP="002872A1">
      <w:pPr>
        <w:bidi/>
        <w:jc w:val="both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821045" cy="2026920"/>
            <wp:effectExtent l="0" t="0" r="8255" b="0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25089F" w:rsidRDefault="0025089F" w:rsidP="0025089F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</w:pPr>
      <w:r w:rsidRPr="0025089F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  <w:t>التمرين الثا</w:t>
      </w:r>
      <w:r w:rsidRPr="0025089F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bidi="ar-MA"/>
        </w:rPr>
        <w:t>لث</w:t>
      </w:r>
    </w:p>
    <w:p w:rsidR="007B7DBC" w:rsidRPr="00384C7C" w:rsidRDefault="007B7DBC" w:rsidP="0053293B">
      <w:pPr>
        <w:tabs>
          <w:tab w:val="left" w:pos="7080"/>
          <w:tab w:val="right" w:pos="8374"/>
        </w:tabs>
        <w:bidi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1-نحضر حجما</w:t>
      </w:r>
      <w:r w:rsidRPr="00384C7C">
        <w:rPr>
          <w:rFonts w:asciiTheme="majorBidi" w:hAnsiTheme="majorBidi" w:cstheme="majorBidi"/>
          <w:position w:val="-12"/>
          <w:rtl/>
          <w:lang w:bidi="ar-MA"/>
        </w:rPr>
        <w:object w:dxaOrig="1120" w:dyaOrig="360">
          <v:shape id="_x0000_i1039" type="#_x0000_t75" style="width:55.9pt;height:18.25pt" o:ole="">
            <v:imagedata r:id="rId40" o:title=""/>
          </v:shape>
          <o:OLEObject Type="Embed" ProgID="Equation.DSMT4" ShapeID="_x0000_i1039" DrawAspect="Content" ObjectID="_1629798069" r:id="rId41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 لمحلول </w:t>
      </w:r>
      <w:r w:rsidRPr="00384C7C">
        <w:rPr>
          <w:rFonts w:asciiTheme="majorBidi" w:hAnsiTheme="majorBidi" w:cstheme="majorBidi"/>
          <w:position w:val="-14"/>
          <w:rtl/>
          <w:lang w:bidi="ar-MA"/>
        </w:rPr>
        <w:object w:dxaOrig="400" w:dyaOrig="400">
          <v:shape id="_x0000_i1040" type="#_x0000_t75" style="width:19.9pt;height:19.9pt" o:ole="">
            <v:imagedata r:id="rId42" o:title=""/>
          </v:shape>
          <o:OLEObject Type="Embed" ProgID="Equation.DSMT4" ShapeID="_x0000_i1040" DrawAspect="Content" ObjectID="_1629798070" r:id="rId43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لحمض نترو </w:t>
      </w:r>
      <w:r w:rsidR="0053293B">
        <w:rPr>
          <w:rFonts w:asciiTheme="majorBidi" w:hAnsiTheme="majorBidi" w:cstheme="majorBidi"/>
          <w:lang w:bidi="ar-MA"/>
        </w:rPr>
        <w:t>HNO</w:t>
      </w:r>
      <w:r w:rsidR="0053293B">
        <w:rPr>
          <w:rFonts w:asciiTheme="majorBidi" w:hAnsiTheme="majorBidi" w:cstheme="majorBidi"/>
          <w:vertAlign w:val="subscript"/>
          <w:lang w:bidi="ar-MA"/>
        </w:rPr>
        <w:t>2</w:t>
      </w:r>
      <w:r w:rsidRPr="00384C7C">
        <w:rPr>
          <w:rFonts w:asciiTheme="majorBidi" w:hAnsiTheme="majorBidi" w:cstheme="majorBidi"/>
          <w:rtl/>
          <w:lang w:bidi="ar-MA"/>
        </w:rPr>
        <w:t xml:space="preserve"> تركيزه </w:t>
      </w:r>
      <w:r w:rsidR="00B121F4">
        <w:rPr>
          <w:rFonts w:asciiTheme="majorBidi" w:hAnsiTheme="majorBidi" w:cstheme="majorBidi"/>
          <w:lang w:bidi="ar-MA"/>
        </w:rPr>
        <w:t>C</w:t>
      </w:r>
      <w:r w:rsidRPr="00384C7C">
        <w:rPr>
          <w:rFonts w:asciiTheme="majorBidi" w:hAnsiTheme="majorBidi" w:cstheme="majorBidi"/>
          <w:rtl/>
          <w:lang w:bidi="ar-MA"/>
        </w:rPr>
        <w:t xml:space="preserve">، وتساوي نسبة التقدم النهائي </w:t>
      </w:r>
      <w:r w:rsidR="00B121F4">
        <w:rPr>
          <w:rFonts w:asciiTheme="majorBidi" w:hAnsiTheme="majorBidi" w:cstheme="majorBidi"/>
          <w:rtl/>
          <w:lang w:bidi="ar-MA"/>
        </w:rPr>
        <w:t>τ</w:t>
      </w:r>
      <w:r w:rsidRPr="00384C7C">
        <w:rPr>
          <w:rFonts w:asciiTheme="majorBidi" w:hAnsiTheme="majorBidi" w:cstheme="majorBidi"/>
          <w:rtl/>
          <w:lang w:bidi="ar-MA"/>
        </w:rPr>
        <w:t xml:space="preserve"> لهذا التفاعل هو </w:t>
      </w:r>
      <w:r w:rsidRPr="00384C7C">
        <w:rPr>
          <w:rFonts w:asciiTheme="majorBidi" w:hAnsiTheme="majorBidi" w:cstheme="majorBidi"/>
          <w:position w:val="-6"/>
          <w:rtl/>
          <w:lang w:bidi="ar-MA"/>
        </w:rPr>
        <w:object w:dxaOrig="520" w:dyaOrig="279">
          <v:shape id="_x0000_i1041" type="#_x0000_t75" style="width:25.8pt;height:13.95pt" o:ole="">
            <v:imagedata r:id="rId44" o:title=""/>
          </v:shape>
          <o:OLEObject Type="Embed" ProgID="Equation.DSMT4" ShapeID="_x0000_i1041" DrawAspect="Content" ObjectID="_1629798071" r:id="rId45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. قيمة </w:t>
      </w:r>
      <w:r w:rsidR="00B121F4">
        <w:rPr>
          <w:rFonts w:asciiTheme="majorBidi" w:hAnsiTheme="majorBidi" w:cstheme="majorBidi"/>
          <w:lang w:bidi="ar-MA"/>
        </w:rPr>
        <w:t>pH</w:t>
      </w:r>
      <w:r w:rsidRPr="00384C7C">
        <w:rPr>
          <w:rFonts w:asciiTheme="majorBidi" w:hAnsiTheme="majorBidi" w:cstheme="majorBidi"/>
          <w:rtl/>
          <w:lang w:bidi="ar-MA"/>
        </w:rPr>
        <w:t xml:space="preserve"> المحلول تساوي</w:t>
      </w:r>
      <w:r w:rsidR="00B121F4">
        <w:rPr>
          <w:rFonts w:asciiTheme="majorBidi" w:hAnsiTheme="majorBidi" w:cstheme="majorBidi"/>
          <w:lang w:bidi="ar-MA"/>
        </w:rPr>
        <w:t xml:space="preserve">3 </w:t>
      </w:r>
      <w:r w:rsidRPr="00384C7C">
        <w:rPr>
          <w:rFonts w:asciiTheme="majorBidi" w:hAnsiTheme="majorBidi" w:cstheme="majorBidi"/>
          <w:rtl/>
          <w:lang w:bidi="ar-MA"/>
        </w:rPr>
        <w:t>.</w:t>
      </w:r>
    </w:p>
    <w:p w:rsidR="007B7DBC" w:rsidRPr="00384C7C" w:rsidRDefault="007B7DBC" w:rsidP="007B7DBC">
      <w:pPr>
        <w:tabs>
          <w:tab w:val="left" w:pos="844"/>
          <w:tab w:val="center" w:pos="4187"/>
          <w:tab w:val="right" w:pos="8374"/>
        </w:tabs>
        <w:bidi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1-1-  أكتب معادلة ذوبان حمض نترو في الماء</w:t>
      </w:r>
    </w:p>
    <w:p w:rsidR="007B7DBC" w:rsidRPr="00384C7C" w:rsidRDefault="007B7DBC" w:rsidP="00B121F4">
      <w:pPr>
        <w:tabs>
          <w:tab w:val="left" w:pos="5239"/>
          <w:tab w:val="right" w:pos="8374"/>
        </w:tabs>
        <w:bidi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1-2-  أحسب التركيز </w:t>
      </w:r>
      <w:r w:rsidR="00B121F4">
        <w:rPr>
          <w:rFonts w:asciiTheme="majorBidi" w:hAnsiTheme="majorBidi" w:cstheme="majorBidi"/>
          <w:lang w:bidi="ar-MA"/>
        </w:rPr>
        <w:t>C</w:t>
      </w:r>
      <w:r w:rsidRPr="00384C7C">
        <w:rPr>
          <w:rFonts w:asciiTheme="majorBidi" w:hAnsiTheme="majorBidi" w:cstheme="majorBidi"/>
          <w:rtl/>
          <w:lang w:bidi="ar-MA"/>
        </w:rPr>
        <w:t xml:space="preserve"> للمحلول </w:t>
      </w:r>
      <w:r w:rsidR="00B121F4">
        <w:rPr>
          <w:rFonts w:asciiTheme="majorBidi" w:hAnsiTheme="majorBidi" w:cstheme="majorBidi"/>
          <w:lang w:bidi="ar-MA"/>
        </w:rPr>
        <w:t>S</w:t>
      </w:r>
      <w:r w:rsidRPr="00384C7C">
        <w:rPr>
          <w:rFonts w:asciiTheme="majorBidi" w:hAnsiTheme="majorBidi" w:cstheme="majorBidi"/>
          <w:rtl/>
          <w:lang w:bidi="ar-MA"/>
        </w:rPr>
        <w:t>.</w:t>
      </w:r>
    </w:p>
    <w:p w:rsidR="007B7DBC" w:rsidRPr="00384C7C" w:rsidRDefault="007B7DBC" w:rsidP="00B121F4">
      <w:pPr>
        <w:tabs>
          <w:tab w:val="left" w:pos="5239"/>
          <w:tab w:val="right" w:pos="8374"/>
        </w:tabs>
        <w:bidi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2- يتفاعل حمض نترو جزئيا مع أيون الإيثانوات</w:t>
      </w:r>
      <w:r w:rsidRPr="00384C7C">
        <w:rPr>
          <w:rFonts w:asciiTheme="majorBidi" w:hAnsiTheme="majorBidi" w:cstheme="majorBidi"/>
          <w:position w:val="-12"/>
          <w:rtl/>
          <w:lang w:bidi="ar-MA"/>
        </w:rPr>
        <w:object w:dxaOrig="980" w:dyaOrig="380">
          <v:shape id="_x0000_i1042" type="#_x0000_t75" style="width:48.9pt;height:18.8pt" o:ole="">
            <v:imagedata r:id="rId46" o:title=""/>
          </v:shape>
          <o:OLEObject Type="Embed" ProgID="Equation.DSMT4" ShapeID="_x0000_i1042" DrawAspect="Content" ObjectID="_1629798072" r:id="rId47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. نمزج حجما </w:t>
      </w:r>
      <w:r w:rsidRPr="00384C7C">
        <w:rPr>
          <w:rFonts w:asciiTheme="majorBidi" w:hAnsiTheme="majorBidi" w:cstheme="majorBidi"/>
          <w:position w:val="-6"/>
          <w:rtl/>
          <w:lang w:bidi="ar-MA"/>
        </w:rPr>
        <w:object w:dxaOrig="980" w:dyaOrig="279">
          <v:shape id="_x0000_i1043" type="#_x0000_t75" style="width:48.9pt;height:13.95pt" o:ole="">
            <v:imagedata r:id="rId48" o:title=""/>
          </v:shape>
          <o:OLEObject Type="Embed" ProgID="Equation.DSMT4" ShapeID="_x0000_i1043" DrawAspect="Content" ObjectID="_1629798073" r:id="rId49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 من حمض نترو ذي التركيز </w:t>
      </w:r>
      <w:r w:rsidR="00B121F4">
        <w:rPr>
          <w:rFonts w:asciiTheme="majorBidi" w:hAnsiTheme="majorBidi" w:cstheme="majorBidi"/>
          <w:lang w:bidi="ar-MA"/>
        </w:rPr>
        <w:t>C</w:t>
      </w:r>
      <w:r w:rsidRPr="00384C7C">
        <w:rPr>
          <w:rFonts w:asciiTheme="majorBidi" w:hAnsiTheme="majorBidi" w:cstheme="majorBidi"/>
          <w:rtl/>
          <w:lang w:bidi="ar-MA"/>
        </w:rPr>
        <w:t xml:space="preserve"> مع الحجم </w:t>
      </w:r>
      <w:r w:rsidR="00B121F4">
        <w:rPr>
          <w:rFonts w:asciiTheme="majorBidi" w:hAnsiTheme="majorBidi" w:cstheme="majorBidi"/>
          <w:lang w:bidi="ar-MA"/>
        </w:rPr>
        <w:t>V</w:t>
      </w:r>
      <w:r w:rsidRPr="00384C7C">
        <w:rPr>
          <w:rFonts w:asciiTheme="majorBidi" w:hAnsiTheme="majorBidi" w:cstheme="majorBidi"/>
          <w:rtl/>
          <w:lang w:bidi="ar-MA"/>
        </w:rPr>
        <w:t xml:space="preserve"> نفسه من لمحلول إيثانوات الصوديوم </w:t>
      </w:r>
      <w:r w:rsidRPr="00384C7C">
        <w:rPr>
          <w:rFonts w:asciiTheme="majorBidi" w:hAnsiTheme="majorBidi" w:cstheme="majorBidi"/>
          <w:position w:val="-16"/>
          <w:rtl/>
          <w:lang w:bidi="ar-MA"/>
        </w:rPr>
        <w:object w:dxaOrig="1800" w:dyaOrig="440">
          <v:shape id="_x0000_i1044" type="#_x0000_t75" style="width:90.25pt;height:22.05pt" o:ole="">
            <v:imagedata r:id="rId50" o:title=""/>
          </v:shape>
          <o:OLEObject Type="Embed" ProgID="Equation.DSMT4" ShapeID="_x0000_i1044" DrawAspect="Content" ObjectID="_1629798074" r:id="rId51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 ذي التركيز </w:t>
      </w:r>
      <w:r w:rsidR="00B121F4">
        <w:rPr>
          <w:rFonts w:asciiTheme="majorBidi" w:hAnsiTheme="majorBidi" w:cstheme="majorBidi"/>
          <w:lang w:bidi="ar-MA"/>
        </w:rPr>
        <w:t>C</w:t>
      </w:r>
      <w:r w:rsidRPr="00384C7C">
        <w:rPr>
          <w:rFonts w:asciiTheme="majorBidi" w:hAnsiTheme="majorBidi" w:cstheme="majorBidi"/>
          <w:rtl/>
          <w:lang w:bidi="ar-MA"/>
        </w:rPr>
        <w:t xml:space="preserve"> نفسه ، ثم نقيس موصلية الخليط بواسطة مقياس المواصلة فنحصل على </w:t>
      </w:r>
      <w:r w:rsidRPr="00384C7C">
        <w:rPr>
          <w:rFonts w:asciiTheme="majorBidi" w:hAnsiTheme="majorBidi" w:cstheme="majorBidi"/>
          <w:position w:val="-6"/>
          <w:rtl/>
          <w:lang w:bidi="ar-MA"/>
        </w:rPr>
        <w:object w:dxaOrig="1740" w:dyaOrig="320">
          <v:shape id="_x0000_i1045" type="#_x0000_t75" style="width:87.05pt;height:16.1pt" o:ole="">
            <v:imagedata r:id="rId52" o:title=""/>
          </v:shape>
          <o:OLEObject Type="Embed" ProgID="Equation.DSMT4" ShapeID="_x0000_i1045" DrawAspect="Content" ObjectID="_1629798075" r:id="rId53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 عند </w:t>
      </w:r>
      <w:r w:rsidR="00B121F4">
        <w:rPr>
          <w:rFonts w:asciiTheme="majorBidi" w:hAnsiTheme="majorBidi" w:cstheme="majorBidi"/>
          <w:lang w:bidi="ar-MA"/>
        </w:rPr>
        <w:t>25°C</w:t>
      </w:r>
      <w:r w:rsidRPr="00384C7C">
        <w:rPr>
          <w:rFonts w:asciiTheme="majorBidi" w:hAnsiTheme="majorBidi" w:cstheme="majorBidi"/>
          <w:rtl/>
          <w:lang w:bidi="ar-MA"/>
        </w:rPr>
        <w:t>.</w:t>
      </w:r>
    </w:p>
    <w:p w:rsidR="007B7DBC" w:rsidRPr="00384C7C" w:rsidRDefault="007B7DBC" w:rsidP="007B7DBC">
      <w:pPr>
        <w:tabs>
          <w:tab w:val="left" w:pos="5239"/>
          <w:tab w:val="right" w:pos="8374"/>
        </w:tabs>
        <w:bidi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نعطي :</w:t>
      </w:r>
      <w:r w:rsidRPr="00384C7C">
        <w:rPr>
          <w:rFonts w:asciiTheme="majorBidi" w:hAnsiTheme="majorBidi" w:cstheme="majorBidi"/>
          <w:position w:val="-22"/>
          <w:rtl/>
          <w:lang w:bidi="ar-MA"/>
        </w:rPr>
        <w:object w:dxaOrig="2560" w:dyaOrig="480">
          <v:shape id="_x0000_i1046" type="#_x0000_t75" style="width:127.9pt;height:24.2pt" o:ole="">
            <v:imagedata r:id="rId54" o:title=""/>
          </v:shape>
          <o:OLEObject Type="Embed" ProgID="Equation.DSMT4" ShapeID="_x0000_i1046" DrawAspect="Content" ObjectID="_1629798076" r:id="rId55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 ، </w:t>
      </w:r>
      <w:r w:rsidRPr="00384C7C">
        <w:rPr>
          <w:rFonts w:asciiTheme="majorBidi" w:hAnsiTheme="majorBidi" w:cstheme="majorBidi"/>
          <w:position w:val="-18"/>
          <w:rtl/>
          <w:lang w:bidi="ar-MA"/>
        </w:rPr>
        <w:object w:dxaOrig="2240" w:dyaOrig="440">
          <v:shape id="_x0000_i1047" type="#_x0000_t75" style="width:111.75pt;height:22.05pt" o:ole="">
            <v:imagedata r:id="rId56" o:title=""/>
          </v:shape>
          <o:OLEObject Type="Embed" ProgID="Equation.DSMT4" ShapeID="_x0000_i1047" DrawAspect="Content" ObjectID="_1629798077" r:id="rId57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 ثم </w:t>
      </w:r>
      <w:r w:rsidRPr="00384C7C">
        <w:rPr>
          <w:rFonts w:asciiTheme="majorBidi" w:hAnsiTheme="majorBidi" w:cstheme="majorBidi"/>
          <w:position w:val="-14"/>
          <w:rtl/>
          <w:lang w:bidi="ar-MA"/>
        </w:rPr>
        <w:object w:dxaOrig="2120" w:dyaOrig="400">
          <v:shape id="_x0000_i1048" type="#_x0000_t75" style="width:105.85pt;height:19.9pt" o:ole="">
            <v:imagedata r:id="rId58" o:title=""/>
          </v:shape>
          <o:OLEObject Type="Embed" ProgID="Equation.DSMT4" ShapeID="_x0000_i1048" DrawAspect="Content" ObjectID="_1629798078" r:id="rId59"/>
        </w:object>
      </w:r>
    </w:p>
    <w:p w:rsidR="007B7DBC" w:rsidRPr="00384C7C" w:rsidRDefault="007B7DBC" w:rsidP="007B7DBC">
      <w:pPr>
        <w:tabs>
          <w:tab w:val="right" w:pos="8374"/>
        </w:tabs>
        <w:bidi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2-1-أكتب معادلة التفاعل الحاصل </w:t>
      </w:r>
    </w:p>
    <w:p w:rsidR="007B7DBC" w:rsidRPr="00384C7C" w:rsidRDefault="007B7DBC" w:rsidP="007B7DBC">
      <w:pPr>
        <w:tabs>
          <w:tab w:val="right" w:pos="8374"/>
        </w:tabs>
        <w:jc w:val="right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2-2--حدد كميات المادة البدئية لجميع المتفاعلات.</w:t>
      </w:r>
    </w:p>
    <w:p w:rsidR="007B7DBC" w:rsidRPr="00384C7C" w:rsidRDefault="007B7DBC" w:rsidP="007B7DBC">
      <w:pPr>
        <w:tabs>
          <w:tab w:val="right" w:pos="8374"/>
        </w:tabs>
        <w:jc w:val="right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2-3- أنشئ الجدول الوصفي للتفاعل.</w:t>
      </w:r>
    </w:p>
    <w:p w:rsidR="007B7DBC" w:rsidRPr="00384C7C" w:rsidRDefault="007B7DBC" w:rsidP="00D03A09">
      <w:pPr>
        <w:tabs>
          <w:tab w:val="left" w:pos="574"/>
          <w:tab w:val="right" w:pos="8374"/>
        </w:tabs>
        <w:bidi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2-4- أكتب التعبير الحرفي لموصلية الخليط بدلالة </w:t>
      </w:r>
      <w:r w:rsidRPr="00384C7C">
        <w:rPr>
          <w:rFonts w:asciiTheme="majorBidi" w:hAnsiTheme="majorBidi" w:cstheme="majorBidi"/>
          <w:position w:val="-14"/>
          <w:rtl/>
          <w:lang w:bidi="ar-MA"/>
        </w:rPr>
        <w:object w:dxaOrig="320" w:dyaOrig="380">
          <v:shape id="_x0000_i1049" type="#_x0000_t75" style="width:16.1pt;height:18.8pt" o:ole="">
            <v:imagedata r:id="rId60" o:title=""/>
          </v:shape>
          <o:OLEObject Type="Embed" ProgID="Equation.DSMT4" ShapeID="_x0000_i1049" DrawAspect="Content" ObjectID="_1629798079" r:id="rId61"/>
        </w:object>
      </w:r>
      <w:r w:rsidRPr="00384C7C">
        <w:rPr>
          <w:rFonts w:asciiTheme="majorBidi" w:hAnsiTheme="majorBidi" w:cstheme="majorBidi"/>
          <w:rtl/>
          <w:lang w:bidi="ar-MA"/>
        </w:rPr>
        <w:t>،</w:t>
      </w:r>
      <w:r w:rsidR="00D03A09">
        <w:rPr>
          <w:rFonts w:asciiTheme="majorBidi" w:hAnsiTheme="majorBidi" w:cstheme="majorBidi"/>
          <w:lang w:bidi="ar-MA"/>
        </w:rPr>
        <w:t>V</w:t>
      </w:r>
      <w:r w:rsidRPr="00384C7C">
        <w:rPr>
          <w:rFonts w:asciiTheme="majorBidi" w:hAnsiTheme="majorBidi" w:cstheme="majorBidi"/>
          <w:rtl/>
          <w:lang w:bidi="ar-MA"/>
        </w:rPr>
        <w:t xml:space="preserve"> ثم </w:t>
      </w:r>
      <w:r w:rsidR="00D03A09">
        <w:rPr>
          <w:rFonts w:asciiTheme="majorBidi" w:hAnsiTheme="majorBidi" w:cstheme="majorBidi"/>
          <w:lang w:bidi="ar-MA"/>
        </w:rPr>
        <w:t>C</w:t>
      </w:r>
      <w:r w:rsidRPr="00384C7C">
        <w:rPr>
          <w:rFonts w:asciiTheme="majorBidi" w:hAnsiTheme="majorBidi" w:cstheme="majorBidi"/>
          <w:rtl/>
          <w:lang w:bidi="ar-MA"/>
        </w:rPr>
        <w:t>؟  إستنتج قيمة التقدم عند التوازن</w:t>
      </w:r>
      <w:r w:rsidRPr="00384C7C">
        <w:rPr>
          <w:rFonts w:asciiTheme="majorBidi" w:hAnsiTheme="majorBidi" w:cstheme="majorBidi"/>
          <w:position w:val="-14"/>
          <w:rtl/>
          <w:lang w:bidi="ar-MA"/>
        </w:rPr>
        <w:object w:dxaOrig="320" w:dyaOrig="380">
          <v:shape id="_x0000_i1050" type="#_x0000_t75" style="width:16.1pt;height:18.8pt" o:ole="">
            <v:imagedata r:id="rId60" o:title=""/>
          </v:shape>
          <o:OLEObject Type="Embed" ProgID="Equation.DSMT4" ShapeID="_x0000_i1050" DrawAspect="Content" ObjectID="_1629798080" r:id="rId62"/>
        </w:object>
      </w:r>
      <w:r w:rsidRPr="00384C7C">
        <w:rPr>
          <w:rFonts w:asciiTheme="majorBidi" w:hAnsiTheme="majorBidi" w:cstheme="majorBidi"/>
          <w:rtl/>
          <w:lang w:bidi="ar-MA"/>
        </w:rPr>
        <w:t>؟</w:t>
      </w:r>
    </w:p>
    <w:p w:rsidR="007B7DBC" w:rsidRPr="00384C7C" w:rsidRDefault="007B7DBC" w:rsidP="00D03A09">
      <w:pPr>
        <w:tabs>
          <w:tab w:val="left" w:pos="2629"/>
          <w:tab w:val="right" w:pos="8374"/>
        </w:tabs>
        <w:bidi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2-5- حدد قيمة نسبة التقدم النهائي للتفاعل </w:t>
      </w:r>
      <w:r w:rsidR="00D03A09">
        <w:rPr>
          <w:rFonts w:asciiTheme="majorBidi" w:hAnsiTheme="majorBidi" w:cstheme="majorBidi"/>
          <w:rtl/>
          <w:lang w:bidi="ar-MA"/>
        </w:rPr>
        <w:t>τ</w:t>
      </w:r>
      <w:r w:rsidRPr="00384C7C">
        <w:rPr>
          <w:rFonts w:asciiTheme="majorBidi" w:hAnsiTheme="majorBidi" w:cstheme="majorBidi"/>
          <w:rtl/>
          <w:lang w:bidi="ar-MA"/>
        </w:rPr>
        <w:t>؟</w:t>
      </w:r>
    </w:p>
    <w:p w:rsidR="007B7DBC" w:rsidRPr="00384C7C" w:rsidRDefault="007B7DBC" w:rsidP="00D03A09">
      <w:pPr>
        <w:tabs>
          <w:tab w:val="left" w:pos="795"/>
          <w:tab w:val="center" w:pos="4187"/>
          <w:tab w:val="right" w:pos="8374"/>
        </w:tabs>
        <w:bidi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2-6-أوجد تعبير ثابتة التوازن </w:t>
      </w:r>
      <w:r w:rsidR="00D03A09">
        <w:rPr>
          <w:rFonts w:asciiTheme="majorBidi" w:hAnsiTheme="majorBidi" w:cstheme="majorBidi"/>
          <w:lang w:bidi="ar-MA"/>
        </w:rPr>
        <w:t>K</w:t>
      </w:r>
      <w:r w:rsidRPr="00384C7C">
        <w:rPr>
          <w:rFonts w:asciiTheme="majorBidi" w:hAnsiTheme="majorBidi" w:cstheme="majorBidi"/>
          <w:rtl/>
          <w:lang w:bidi="ar-MA"/>
        </w:rPr>
        <w:t xml:space="preserve"> الموافقة لمعادلة التفاعل بدلالة </w:t>
      </w:r>
      <w:r w:rsidR="00D03A09">
        <w:rPr>
          <w:rFonts w:asciiTheme="majorBidi" w:hAnsiTheme="majorBidi" w:cstheme="majorBidi"/>
          <w:rtl/>
          <w:lang w:bidi="ar-MA"/>
        </w:rPr>
        <w:t>τ</w:t>
      </w:r>
      <w:r w:rsidRPr="00384C7C">
        <w:rPr>
          <w:rFonts w:asciiTheme="majorBidi" w:hAnsiTheme="majorBidi" w:cstheme="majorBidi"/>
          <w:rtl/>
          <w:lang w:bidi="ar-MA"/>
        </w:rPr>
        <w:t>؟ ثم أحسب قيمتها؟</w:t>
      </w:r>
    </w:p>
    <w:p w:rsidR="007B7DBC" w:rsidRPr="0025089F" w:rsidRDefault="0025089F" w:rsidP="0025089F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</w:pPr>
      <w:r w:rsidRPr="0025089F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  <w:t>التمرين ال</w:t>
      </w:r>
      <w:r w:rsidRPr="0025089F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bidi="ar-MA"/>
        </w:rPr>
        <w:t>رابع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lang w:bidi="ar-MA"/>
        </w:rPr>
        <w:t>I</w:t>
      </w:r>
      <w:r w:rsidRPr="00384C7C">
        <w:rPr>
          <w:rFonts w:asciiTheme="majorBidi" w:hAnsiTheme="majorBidi" w:cstheme="majorBidi"/>
          <w:rtl/>
          <w:lang w:val="en-GB"/>
        </w:rPr>
        <w:t xml:space="preserve">- </w:t>
      </w:r>
      <w:r w:rsidRPr="00384C7C">
        <w:rPr>
          <w:rFonts w:asciiTheme="majorBidi" w:hAnsiTheme="majorBidi" w:cstheme="majorBidi"/>
          <w:rtl/>
          <w:lang w:bidi="ar-MA"/>
        </w:rPr>
        <w:t xml:space="preserve">يتفاعل حمض </w:t>
      </w:r>
      <w:r w:rsidR="0053293B" w:rsidRPr="00384C7C">
        <w:rPr>
          <w:rFonts w:asciiTheme="majorBidi" w:hAnsiTheme="majorBidi" w:cstheme="majorBidi" w:hint="cs"/>
          <w:rtl/>
          <w:lang w:bidi="ar-MA"/>
        </w:rPr>
        <w:t>الإيثانويك</w:t>
      </w:r>
      <w:r w:rsidRPr="00384C7C">
        <w:rPr>
          <w:rFonts w:asciiTheme="majorBidi" w:hAnsiTheme="majorBidi" w:cstheme="majorBidi"/>
          <w:rtl/>
          <w:lang w:bidi="ar-MA"/>
        </w:rPr>
        <w:t xml:space="preserve"> بشكل محدود مع الماء وفق المعادلة التالية: </w:t>
      </w:r>
    </w:p>
    <w:p w:rsidR="007B7DBC" w:rsidRPr="00384C7C" w:rsidRDefault="00EB2AA8" w:rsidP="007B7DBC">
      <w:pPr>
        <w:bidi/>
        <w:contextualSpacing/>
        <w:jc w:val="both"/>
        <w:rPr>
          <w:rFonts w:asciiTheme="majorBidi" w:hAnsiTheme="majorBidi" w:cstheme="majorBidi"/>
          <w:rtl/>
          <w:lang w:bidi="ar-MA"/>
        </w:rPr>
      </w:pPr>
      <w:r>
        <w:rPr>
          <w:rFonts w:asciiTheme="majorBidi" w:hAnsiTheme="majorBidi" w:cstheme="majorBidi"/>
          <w:rtl/>
        </w:rPr>
        <w:pict>
          <v:group id="_x0000_s3393" style="position:absolute;left:0;text-align:left;margin-left:79.3pt;margin-top:2.9pt;width:259.05pt;height:19.95pt;z-index:251730432" coordorigin="1167,927" coordsize="5181,399">
            <v:group id="_x0000_s3394" style="position:absolute;left:3512;top:1044;width:425;height:115" coordorigin="3084,1467" coordsize="483,115">
              <v:line id="_x0000_s3395" style="position:absolute" from="3087,1467" to="3567,1467">
                <v:stroke endarrow="open"/>
              </v:line>
              <v:line id="_x0000_s3396" style="position:absolute;rotation:180" from="3084,1582" to="3564,1582">
                <v:stroke endarrow="open"/>
              </v:line>
            </v:group>
            <v:shape id="_x0000_s3397" type="#_x0000_t75" style="position:absolute;left:1167;top:927;width:5181;height:399" wrapcoords="20035 4000 188 4800 63 13600 1503 16800 1503 17600 4758 18400 9517 18400 19221 17600 21350 16000 21475 8800 20285 4000 20035 4000">
              <v:imagedata r:id="rId63" o:title=""/>
            </v:shape>
          </v:group>
          <o:OLEObject Type="Embed" ProgID="Equation.3" ShapeID="_x0000_s3397" DrawAspect="Content" ObjectID="_1629798134" r:id="rId64"/>
        </w:pic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1- عرف الحمض حسب برونشتد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rtl/>
          <w:lang w:bidi="ar-MA"/>
        </w:rPr>
        <w:t>2- أكتب المزدوجتين المتدخلتين في التفاعل المعبر عنه في المعادلة السابقة.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3- اكتب تعبير ثابتة الحمضية </w:t>
      </w:r>
      <w:r w:rsidRPr="00384C7C">
        <w:rPr>
          <w:rFonts w:asciiTheme="majorBidi" w:hAnsiTheme="majorBidi" w:cstheme="majorBidi"/>
        </w:rPr>
        <w:t>K</w:t>
      </w:r>
      <w:r w:rsidRPr="00384C7C">
        <w:rPr>
          <w:rFonts w:asciiTheme="majorBidi" w:hAnsiTheme="majorBidi" w:cstheme="majorBidi"/>
          <w:rtl/>
          <w:lang w:bidi="ar-MA"/>
        </w:rPr>
        <w:t xml:space="preserve"> المرتبطة بالتفاعل السابق.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lang w:bidi="ar-MA"/>
        </w:rPr>
        <w:t>II</w:t>
      </w:r>
      <w:r w:rsidRPr="00384C7C">
        <w:rPr>
          <w:rFonts w:asciiTheme="majorBidi" w:hAnsiTheme="majorBidi" w:cstheme="majorBidi"/>
          <w:rtl/>
          <w:lang w:val="en-GB"/>
        </w:rPr>
        <w:t xml:space="preserve">- </w:t>
      </w:r>
      <w:r w:rsidRPr="00384C7C">
        <w:rPr>
          <w:rFonts w:asciiTheme="majorBidi" w:hAnsiTheme="majorBidi" w:cstheme="majorBidi"/>
          <w:rtl/>
          <w:lang w:bidi="ar-MA"/>
        </w:rPr>
        <w:t xml:space="preserve">دراسة </w:t>
      </w:r>
      <w:r w:rsidRPr="00384C7C">
        <w:rPr>
          <w:rFonts w:asciiTheme="majorBidi" w:hAnsiTheme="majorBidi" w:cstheme="majorBidi"/>
        </w:rPr>
        <w:t>pH</w:t>
      </w:r>
      <w:r w:rsidRPr="00384C7C">
        <w:rPr>
          <w:rFonts w:asciiTheme="majorBidi" w:hAnsiTheme="majorBidi" w:cstheme="majorBidi"/>
          <w:rtl/>
          <w:lang w:bidi="ar-MA"/>
        </w:rPr>
        <w:t xml:space="preserve">- مترية 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rtl/>
          <w:lang w:bidi="ar-MA"/>
        </w:rPr>
        <w:lastRenderedPageBreak/>
        <w:t xml:space="preserve">نقيس </w:t>
      </w:r>
      <w:r w:rsidRPr="00384C7C">
        <w:rPr>
          <w:rFonts w:asciiTheme="majorBidi" w:hAnsiTheme="majorBidi" w:cstheme="majorBidi"/>
        </w:rPr>
        <w:t>pH</w:t>
      </w:r>
      <w:r w:rsidRPr="00384C7C">
        <w:rPr>
          <w:rFonts w:asciiTheme="majorBidi" w:hAnsiTheme="majorBidi" w:cstheme="majorBidi"/>
          <w:rtl/>
          <w:lang w:bidi="ar-MA"/>
        </w:rPr>
        <w:t xml:space="preserve"> محلول مائي لحمض </w:t>
      </w:r>
      <w:r w:rsidR="002732FD" w:rsidRPr="00384C7C">
        <w:rPr>
          <w:rFonts w:asciiTheme="majorBidi" w:hAnsiTheme="majorBidi" w:cstheme="majorBidi" w:hint="cs"/>
          <w:rtl/>
          <w:lang w:bidi="ar-MA"/>
        </w:rPr>
        <w:t>الإيثانويك</w:t>
      </w:r>
      <w:r w:rsidRPr="00384C7C">
        <w:rPr>
          <w:rFonts w:asciiTheme="majorBidi" w:hAnsiTheme="majorBidi" w:cstheme="majorBidi"/>
          <w:rtl/>
          <w:lang w:bidi="ar-MA"/>
        </w:rPr>
        <w:t xml:space="preserve"> تركيزه </w:t>
      </w:r>
      <w:r w:rsidRPr="00384C7C">
        <w:rPr>
          <w:rFonts w:asciiTheme="majorBidi" w:hAnsiTheme="majorBidi" w:cstheme="majorBidi"/>
          <w:position w:val="-12"/>
        </w:rPr>
        <w:object w:dxaOrig="2380" w:dyaOrig="440">
          <v:shape id="_x0000_i1052" type="#_x0000_t75" style="width:118.75pt;height:22.05pt" o:ole="">
            <v:imagedata r:id="rId65" o:title=""/>
          </v:shape>
          <o:OLEObject Type="Embed" ProgID="Equation.3" ShapeID="_x0000_i1052" DrawAspect="Content" ObjectID="_1629798081" r:id="rId66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 وحجمه </w:t>
      </w:r>
      <w:r w:rsidRPr="00384C7C">
        <w:rPr>
          <w:rFonts w:asciiTheme="majorBidi" w:hAnsiTheme="majorBidi" w:cstheme="majorBidi"/>
          <w:position w:val="-12"/>
        </w:rPr>
        <w:object w:dxaOrig="1400" w:dyaOrig="380">
          <v:shape id="_x0000_i1053" type="#_x0000_t75" style="width:69.3pt;height:18.8pt" o:ole="">
            <v:imagedata r:id="rId67" o:title=""/>
          </v:shape>
          <o:OLEObject Type="Embed" ProgID="Equation.3" ShapeID="_x0000_i1053" DrawAspect="Content" ObjectID="_1629798082" r:id="rId68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 عند </w:t>
      </w:r>
      <w:smartTag w:uri="urn:schemas-microsoft-com:office:smarttags" w:element="metricconverter">
        <w:smartTagPr>
          <w:attr w:name="ProductID" w:val="25ﾰC"/>
        </w:smartTagPr>
        <w:r w:rsidRPr="00384C7C">
          <w:rPr>
            <w:rFonts w:asciiTheme="majorBidi" w:hAnsiTheme="majorBidi" w:cstheme="majorBidi"/>
          </w:rPr>
          <w:t>25°C</w:t>
        </w:r>
      </w:smartTag>
      <w:r w:rsidRPr="00384C7C">
        <w:rPr>
          <w:rFonts w:asciiTheme="majorBidi" w:hAnsiTheme="majorBidi" w:cstheme="majorBidi"/>
          <w:rtl/>
          <w:lang w:bidi="ar-MA"/>
        </w:rPr>
        <w:t xml:space="preserve"> فنجد </w:t>
      </w:r>
      <w:r w:rsidRPr="00384C7C">
        <w:rPr>
          <w:rFonts w:asciiTheme="majorBidi" w:hAnsiTheme="majorBidi" w:cstheme="majorBidi"/>
        </w:rPr>
        <w:t>pH=3,70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1- حدد كمية المادة البدئية </w:t>
      </w:r>
      <w:r w:rsidRPr="00384C7C">
        <w:rPr>
          <w:rFonts w:asciiTheme="majorBidi" w:hAnsiTheme="majorBidi" w:cstheme="majorBidi"/>
        </w:rPr>
        <w:t>n</w:t>
      </w:r>
      <w:r w:rsidRPr="00384C7C">
        <w:rPr>
          <w:rFonts w:asciiTheme="majorBidi" w:hAnsiTheme="majorBidi" w:cstheme="majorBidi"/>
          <w:vertAlign w:val="subscript"/>
        </w:rPr>
        <w:t>1</w:t>
      </w:r>
      <w:r w:rsidRPr="00384C7C">
        <w:rPr>
          <w:rFonts w:asciiTheme="majorBidi" w:hAnsiTheme="majorBidi" w:cstheme="majorBidi"/>
          <w:rtl/>
          <w:lang w:bidi="ar-MA"/>
        </w:rPr>
        <w:t xml:space="preserve"> لحمض </w:t>
      </w:r>
      <w:r w:rsidR="002732FD" w:rsidRPr="00384C7C">
        <w:rPr>
          <w:rFonts w:asciiTheme="majorBidi" w:hAnsiTheme="majorBidi" w:cstheme="majorBidi" w:hint="cs"/>
          <w:rtl/>
          <w:lang w:bidi="ar-MA"/>
        </w:rPr>
        <w:t>الإيثانويك</w:t>
      </w:r>
      <w:r w:rsidRPr="00384C7C">
        <w:rPr>
          <w:rFonts w:asciiTheme="majorBidi" w:hAnsiTheme="majorBidi" w:cstheme="majorBidi"/>
        </w:rPr>
        <w:t>.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2- أنجز واملأ جدول التقدم بتوظيف </w:t>
      </w:r>
      <w:r w:rsidRPr="00384C7C">
        <w:rPr>
          <w:rFonts w:asciiTheme="majorBidi" w:hAnsiTheme="majorBidi" w:cstheme="majorBidi"/>
        </w:rPr>
        <w:t>n</w:t>
      </w:r>
      <w:r w:rsidRPr="00384C7C">
        <w:rPr>
          <w:rFonts w:asciiTheme="majorBidi" w:hAnsiTheme="majorBidi" w:cstheme="majorBidi"/>
          <w:vertAlign w:val="subscript"/>
        </w:rPr>
        <w:t>1</w:t>
      </w:r>
      <w:r w:rsidRPr="00384C7C">
        <w:rPr>
          <w:rFonts w:asciiTheme="majorBidi" w:hAnsiTheme="majorBidi" w:cstheme="majorBidi"/>
          <w:rtl/>
          <w:lang w:bidi="ar-MA"/>
        </w:rPr>
        <w:t xml:space="preserve"> و </w:t>
      </w:r>
      <w:r w:rsidRPr="00384C7C">
        <w:rPr>
          <w:rFonts w:asciiTheme="majorBidi" w:hAnsiTheme="majorBidi" w:cstheme="majorBidi"/>
        </w:rPr>
        <w:t>x</w:t>
      </w:r>
      <w:r w:rsidRPr="00384C7C">
        <w:rPr>
          <w:rFonts w:asciiTheme="majorBidi" w:hAnsiTheme="majorBidi" w:cstheme="majorBidi"/>
          <w:vertAlign w:val="subscript"/>
        </w:rPr>
        <w:t>f</w:t>
      </w:r>
      <w:r w:rsidRPr="00384C7C">
        <w:rPr>
          <w:rFonts w:asciiTheme="majorBidi" w:hAnsiTheme="majorBidi" w:cstheme="majorBidi"/>
          <w:rtl/>
          <w:lang w:bidi="ar-MA"/>
        </w:rPr>
        <w:t xml:space="preserve"> . احسب قيمة  التقدم القصوي</w:t>
      </w:r>
      <w:r w:rsidR="002732FD">
        <w:rPr>
          <w:rFonts w:asciiTheme="majorBidi" w:hAnsiTheme="majorBidi" w:cstheme="majorBidi" w:hint="cs"/>
          <w:rtl/>
          <w:lang w:bidi="ar-MA"/>
        </w:rPr>
        <w:t>ة</w:t>
      </w:r>
      <w:r w:rsidRPr="00384C7C">
        <w:rPr>
          <w:rFonts w:asciiTheme="majorBidi" w:hAnsiTheme="majorBidi" w:cstheme="majorBidi"/>
        </w:rPr>
        <w:t>x</w:t>
      </w:r>
      <w:r w:rsidRPr="00384C7C">
        <w:rPr>
          <w:rFonts w:asciiTheme="majorBidi" w:hAnsiTheme="majorBidi" w:cstheme="majorBidi"/>
          <w:vertAlign w:val="subscript"/>
        </w:rPr>
        <w:t>max</w:t>
      </w:r>
      <w:r w:rsidRPr="00384C7C">
        <w:rPr>
          <w:rFonts w:asciiTheme="majorBidi" w:hAnsiTheme="majorBidi" w:cstheme="majorBidi"/>
          <w:rtl/>
          <w:lang w:bidi="ar-MA"/>
        </w:rPr>
        <w:t>.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3- استنتج انطلاقا من قيمة </w:t>
      </w:r>
      <w:r w:rsidRPr="00384C7C">
        <w:rPr>
          <w:rFonts w:asciiTheme="majorBidi" w:hAnsiTheme="majorBidi" w:cstheme="majorBidi"/>
        </w:rPr>
        <w:t>pH</w:t>
      </w:r>
      <w:r w:rsidRPr="00384C7C">
        <w:rPr>
          <w:rFonts w:asciiTheme="majorBidi" w:hAnsiTheme="majorBidi" w:cstheme="majorBidi"/>
          <w:rtl/>
          <w:lang w:bidi="ar-MA"/>
        </w:rPr>
        <w:t xml:space="preserve"> تركيز أيونات الأوكسونيوم</w:t>
      </w:r>
      <w:r w:rsidRPr="00384C7C">
        <w:rPr>
          <w:rFonts w:asciiTheme="majorBidi" w:hAnsiTheme="majorBidi" w:cstheme="majorBidi"/>
          <w:position w:val="-12"/>
        </w:rPr>
        <w:object w:dxaOrig="720" w:dyaOrig="440">
          <v:shape id="_x0000_i1054" type="#_x0000_t75" style="width:36.55pt;height:22.05pt" o:ole="">
            <v:imagedata r:id="rId69" o:title=""/>
          </v:shape>
          <o:OLEObject Type="Embed" ProgID="Equation.3" ShapeID="_x0000_i1054" DrawAspect="Content" ObjectID="_1629798083" r:id="rId70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، أحسب قيمة التقدم النهائي </w:t>
      </w:r>
      <w:r w:rsidRPr="00384C7C">
        <w:rPr>
          <w:rFonts w:asciiTheme="majorBidi" w:hAnsiTheme="majorBidi" w:cstheme="majorBidi"/>
        </w:rPr>
        <w:t>x</w:t>
      </w:r>
      <w:r w:rsidRPr="00384C7C">
        <w:rPr>
          <w:rFonts w:asciiTheme="majorBidi" w:hAnsiTheme="majorBidi" w:cstheme="majorBidi"/>
          <w:vertAlign w:val="subscript"/>
        </w:rPr>
        <w:t>f</w:t>
      </w:r>
      <w:r w:rsidRPr="00384C7C">
        <w:rPr>
          <w:rFonts w:asciiTheme="majorBidi" w:hAnsiTheme="majorBidi" w:cstheme="majorBidi"/>
          <w:rtl/>
          <w:lang w:bidi="ar-MA"/>
        </w:rPr>
        <w:t>.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4- عبر عن نسبة التقدم النهائي </w:t>
      </w:r>
      <w:r w:rsidRPr="00384C7C">
        <w:rPr>
          <w:rFonts w:asciiTheme="majorBidi" w:hAnsiTheme="majorBidi" w:cstheme="majorBidi"/>
          <w:vertAlign w:val="subscript"/>
        </w:rPr>
        <w:t>1</w:t>
      </w:r>
      <w:r w:rsidRPr="00384C7C">
        <w:rPr>
          <w:rFonts w:asciiTheme="majorBidi" w:hAnsiTheme="majorBidi" w:cstheme="majorBidi"/>
          <w:rtl/>
          <w:lang w:bidi="ar-MA"/>
        </w:rPr>
        <w:t>τ للتفاعل واحسب قيمته. هل التحول المدروس تام؟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5- احسب قيم التراكيز الفعلية النهائية </w:t>
      </w:r>
      <w:r w:rsidRPr="00384C7C">
        <w:rPr>
          <w:rFonts w:asciiTheme="majorBidi" w:hAnsiTheme="majorBidi" w:cstheme="majorBidi"/>
          <w:position w:val="-14"/>
        </w:rPr>
        <w:object w:dxaOrig="3240" w:dyaOrig="460">
          <v:shape id="_x0000_i1055" type="#_x0000_t75" style="width:162.25pt;height:23.1pt" o:ole="">
            <v:imagedata r:id="rId71" o:title=""/>
          </v:shape>
          <o:OLEObject Type="Embed" ProgID="Equation.3" ShapeID="_x0000_i1055" DrawAspect="Content" ObjectID="_1629798084" r:id="rId72"/>
        </w:object>
      </w:r>
      <w:r w:rsidRPr="00384C7C">
        <w:rPr>
          <w:rFonts w:asciiTheme="majorBidi" w:hAnsiTheme="majorBidi" w:cstheme="majorBidi"/>
          <w:rtl/>
          <w:lang w:bidi="ar-MA"/>
        </w:rPr>
        <w:t>.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6- تأكد أن قيمة ثابتة التوازن المقرونة بالتفاعل المدروس هي </w:t>
      </w:r>
      <w:r w:rsidRPr="00384C7C">
        <w:rPr>
          <w:rFonts w:asciiTheme="majorBidi" w:hAnsiTheme="majorBidi" w:cstheme="majorBidi"/>
        </w:rPr>
        <w:t>K</w:t>
      </w:r>
      <w:r w:rsidRPr="00384C7C">
        <w:rPr>
          <w:rFonts w:asciiTheme="majorBidi" w:hAnsiTheme="majorBidi" w:cstheme="majorBidi"/>
          <w:vertAlign w:val="subscript"/>
        </w:rPr>
        <w:t>1</w:t>
      </w:r>
      <w:r w:rsidRPr="00384C7C">
        <w:rPr>
          <w:rFonts w:asciiTheme="majorBidi" w:hAnsiTheme="majorBidi" w:cstheme="majorBidi"/>
        </w:rPr>
        <w:t>=1,6.10</w:t>
      </w:r>
      <w:r w:rsidRPr="00384C7C">
        <w:rPr>
          <w:rFonts w:asciiTheme="majorBidi" w:hAnsiTheme="majorBidi" w:cstheme="majorBidi"/>
          <w:vertAlign w:val="superscript"/>
        </w:rPr>
        <w:t>–5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  <w:b/>
          <w:bCs/>
        </w:rPr>
      </w:pPr>
      <w:r w:rsidRPr="00384C7C">
        <w:rPr>
          <w:rFonts w:asciiTheme="majorBidi" w:hAnsiTheme="majorBidi" w:cstheme="majorBidi"/>
          <w:b/>
          <w:bCs/>
          <w:lang w:bidi="ar-MA"/>
        </w:rPr>
        <w:t>III</w:t>
      </w:r>
      <w:r w:rsidRPr="00384C7C">
        <w:rPr>
          <w:rFonts w:asciiTheme="majorBidi" w:hAnsiTheme="majorBidi" w:cstheme="majorBidi"/>
          <w:b/>
          <w:bCs/>
          <w:rtl/>
          <w:lang w:val="en-GB"/>
        </w:rPr>
        <w:t xml:space="preserve">- </w:t>
      </w:r>
      <w:r w:rsidRPr="00384C7C">
        <w:rPr>
          <w:rFonts w:asciiTheme="majorBidi" w:hAnsiTheme="majorBidi" w:cstheme="majorBidi"/>
          <w:b/>
          <w:bCs/>
          <w:rtl/>
          <w:lang w:bidi="ar-MA"/>
        </w:rPr>
        <w:t>دراسة باعتماد الموصلية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نقيس الآن موصلية محلول مائي لحمض الإيثانويك تركيزه </w:t>
      </w:r>
      <w:r w:rsidR="000D0376" w:rsidRPr="00384C7C">
        <w:rPr>
          <w:rFonts w:asciiTheme="majorBidi" w:hAnsiTheme="majorBidi" w:cstheme="majorBidi"/>
          <w:position w:val="-12"/>
        </w:rPr>
        <w:object w:dxaOrig="2360" w:dyaOrig="440">
          <v:shape id="_x0000_i1056" type="#_x0000_t75" style="width:94.55pt;height:17.75pt" o:ole="">
            <v:imagedata r:id="rId73" o:title=""/>
          </v:shape>
          <o:OLEObject Type="Embed" ProgID="Equation.3" ShapeID="_x0000_i1056" DrawAspect="Content" ObjectID="_1629798085" r:id="rId74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فنحصل عند </w:t>
      </w:r>
      <w:smartTag w:uri="urn:schemas-microsoft-com:office:smarttags" w:element="metricconverter">
        <w:smartTagPr>
          <w:attr w:name="ProductID" w:val="25ﾰC"/>
        </w:smartTagPr>
        <w:r w:rsidRPr="00384C7C">
          <w:rPr>
            <w:rFonts w:asciiTheme="majorBidi" w:hAnsiTheme="majorBidi" w:cstheme="majorBidi"/>
          </w:rPr>
          <w:t>25°C</w:t>
        </w:r>
      </w:smartTag>
      <w:r w:rsidRPr="00384C7C">
        <w:rPr>
          <w:rFonts w:asciiTheme="majorBidi" w:hAnsiTheme="majorBidi" w:cstheme="majorBidi"/>
          <w:rtl/>
          <w:lang w:bidi="ar-MA"/>
        </w:rPr>
        <w:t xml:space="preserve"> على </w:t>
      </w:r>
      <w:r w:rsidR="000D0376" w:rsidRPr="00384C7C">
        <w:rPr>
          <w:rFonts w:asciiTheme="majorBidi" w:hAnsiTheme="majorBidi" w:cstheme="majorBidi"/>
          <w:position w:val="-10"/>
        </w:rPr>
        <w:object w:dxaOrig="2180" w:dyaOrig="420">
          <v:shape id="_x0000_i1057" type="#_x0000_t75" style="width:78.45pt;height:15.05pt" o:ole="">
            <v:imagedata r:id="rId75" o:title=""/>
          </v:shape>
          <o:OLEObject Type="Embed" ProgID="Equation.3" ShapeID="_x0000_i1057" DrawAspect="Content" ObjectID="_1629798086" r:id="rId76"/>
        </w:objec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1- انطلاقا من معادلة التفاعل الواردة في السؤال(1) اعط العلاقة بين تراكيز أيونات </w:t>
      </w:r>
      <w:r w:rsidRPr="00384C7C">
        <w:rPr>
          <w:rFonts w:asciiTheme="majorBidi" w:hAnsiTheme="majorBidi" w:cstheme="majorBidi"/>
          <w:position w:val="-18"/>
        </w:rPr>
        <w:object w:dxaOrig="2200" w:dyaOrig="499">
          <v:shape id="_x0000_i1058" type="#_x0000_t75" style="width:110.15pt;height:24.7pt" o:ole="">
            <v:imagedata r:id="rId77" o:title=""/>
          </v:shape>
          <o:OLEObject Type="Embed" ProgID="Equation.3" ShapeID="_x0000_i1058" DrawAspect="Content" ObjectID="_1629798087" r:id="rId78"/>
        </w:objec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2- أعط تعبير الموصلية σ للمحلول بدلالة </w:t>
      </w:r>
      <w:r w:rsidRPr="00384C7C">
        <w:rPr>
          <w:rFonts w:asciiTheme="majorBidi" w:hAnsiTheme="majorBidi" w:cstheme="majorBidi"/>
          <w:position w:val="-14"/>
        </w:rPr>
        <w:object w:dxaOrig="2600" w:dyaOrig="460">
          <v:shape id="_x0000_i1059" type="#_x0000_t75" style="width:130.05pt;height:23.1pt" o:ole="">
            <v:imagedata r:id="rId79" o:title=""/>
          </v:shape>
          <o:OLEObject Type="Embed" ProgID="Equation.3" ShapeID="_x0000_i1059" DrawAspect="Content" ObjectID="_1629798088" r:id="rId80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 و </w:t>
      </w:r>
      <w:r w:rsidRPr="00384C7C">
        <w:rPr>
          <w:rFonts w:asciiTheme="majorBidi" w:hAnsiTheme="majorBidi" w:cstheme="majorBidi"/>
          <w:position w:val="-22"/>
        </w:rPr>
        <w:object w:dxaOrig="700" w:dyaOrig="480">
          <v:shape id="_x0000_i1060" type="#_x0000_t75" style="width:34.95pt;height:24.2pt" o:ole="">
            <v:imagedata r:id="rId81" o:title=""/>
          </v:shape>
          <o:OLEObject Type="Embed" ProgID="Equation.3" ShapeID="_x0000_i1060" DrawAspect="Content" ObjectID="_1629798089" r:id="rId82"/>
        </w:object>
      </w:r>
      <w:r w:rsidRPr="00384C7C">
        <w:rPr>
          <w:rFonts w:asciiTheme="majorBidi" w:hAnsiTheme="majorBidi" w:cstheme="majorBidi"/>
          <w:rtl/>
          <w:lang w:bidi="ar-MA"/>
        </w:rPr>
        <w:t>و</w:t>
      </w:r>
      <w:r w:rsidRPr="00384C7C">
        <w:rPr>
          <w:rFonts w:asciiTheme="majorBidi" w:hAnsiTheme="majorBidi" w:cstheme="majorBidi"/>
          <w:position w:val="-22"/>
        </w:rPr>
        <w:object w:dxaOrig="1060" w:dyaOrig="480">
          <v:shape id="_x0000_i1061" type="#_x0000_t75" style="width:53.2pt;height:24.2pt" o:ole="">
            <v:imagedata r:id="rId83" o:title=""/>
          </v:shape>
          <o:OLEObject Type="Embed" ProgID="Equation.3" ShapeID="_x0000_i1061" DrawAspect="Content" ObjectID="_1629798090" r:id="rId84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. حدد قيمة التراكيز النهائية </w:t>
      </w:r>
      <w:r w:rsidRPr="00384C7C">
        <w:rPr>
          <w:rFonts w:asciiTheme="majorBidi" w:hAnsiTheme="majorBidi" w:cstheme="majorBidi"/>
          <w:position w:val="-14"/>
        </w:rPr>
        <w:object w:dxaOrig="2600" w:dyaOrig="460">
          <v:shape id="_x0000_i1062" type="#_x0000_t75" style="width:130.05pt;height:23.1pt" o:ole="">
            <v:imagedata r:id="rId85" o:title=""/>
          </v:shape>
          <o:OLEObject Type="Embed" ProgID="Equation.3" ShapeID="_x0000_i1062" DrawAspect="Content" ObjectID="_1629798091" r:id="rId86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نعطي : </w:t>
      </w:r>
      <w:r w:rsidRPr="00384C7C">
        <w:rPr>
          <w:rFonts w:asciiTheme="majorBidi" w:hAnsiTheme="majorBidi" w:cstheme="majorBidi"/>
          <w:position w:val="-22"/>
        </w:rPr>
        <w:object w:dxaOrig="3320" w:dyaOrig="540">
          <v:shape id="_x0000_i1063" type="#_x0000_t75" style="width:151pt;height:24.2pt" o:ole="">
            <v:imagedata r:id="rId87" o:title=""/>
          </v:shape>
          <o:OLEObject Type="Embed" ProgID="Equation.3" ShapeID="_x0000_i1063" DrawAspect="Content" ObjectID="_1629798092" r:id="rId88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 و</w:t>
      </w:r>
      <w:r w:rsidRPr="00384C7C">
        <w:rPr>
          <w:rFonts w:asciiTheme="majorBidi" w:hAnsiTheme="majorBidi" w:cstheme="majorBidi"/>
          <w:position w:val="-22"/>
        </w:rPr>
        <w:object w:dxaOrig="3540" w:dyaOrig="540">
          <v:shape id="_x0000_i1064" type="#_x0000_t75" style="width:162.25pt;height:24.7pt" o:ole="">
            <v:imagedata r:id="rId89" o:title=""/>
          </v:shape>
          <o:OLEObject Type="Embed" ProgID="Equation.3" ShapeID="_x0000_i1064" DrawAspect="Content" ObjectID="_1629798093" r:id="rId90"/>
        </w:objec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3- استنتج قيمة </w:t>
      </w:r>
      <w:r w:rsidRPr="00384C7C">
        <w:rPr>
          <w:rFonts w:asciiTheme="majorBidi" w:hAnsiTheme="majorBidi" w:cstheme="majorBidi"/>
          <w:position w:val="-14"/>
        </w:rPr>
        <w:object w:dxaOrig="1600" w:dyaOrig="400">
          <v:shape id="_x0000_i1065" type="#_x0000_t75" style="width:80.05pt;height:19.9pt" o:ole="">
            <v:imagedata r:id="rId91" o:title=""/>
          </v:shape>
          <o:OLEObject Type="Embed" ProgID="Equation.3" ShapeID="_x0000_i1065" DrawAspect="Content" ObjectID="_1629798094" r:id="rId92"/>
        </w:objec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4- باعتماد النتائج المحصل إليها تأكد أن قيمة ثابتة التوازن المقرونة بالتفاعل المدروس هي </w:t>
      </w:r>
      <w:r w:rsidRPr="00384C7C">
        <w:rPr>
          <w:rFonts w:asciiTheme="majorBidi" w:hAnsiTheme="majorBidi" w:cstheme="majorBidi"/>
        </w:rPr>
        <w:t>K</w:t>
      </w:r>
      <w:r w:rsidRPr="00384C7C">
        <w:rPr>
          <w:rFonts w:asciiTheme="majorBidi" w:hAnsiTheme="majorBidi" w:cstheme="majorBidi"/>
          <w:vertAlign w:val="subscript"/>
        </w:rPr>
        <w:t>2</w:t>
      </w:r>
      <w:r w:rsidRPr="00384C7C">
        <w:rPr>
          <w:rFonts w:asciiTheme="majorBidi" w:hAnsiTheme="majorBidi" w:cstheme="majorBidi"/>
        </w:rPr>
        <w:t>≈1,6.10</w:t>
      </w:r>
      <w:r w:rsidRPr="00384C7C">
        <w:rPr>
          <w:rFonts w:asciiTheme="majorBidi" w:hAnsiTheme="majorBidi" w:cstheme="majorBidi"/>
          <w:vertAlign w:val="superscript"/>
        </w:rPr>
        <w:t>–5</w:t>
      </w:r>
      <w:r w:rsidRPr="00384C7C">
        <w:rPr>
          <w:rFonts w:asciiTheme="majorBidi" w:hAnsiTheme="majorBidi" w:cstheme="majorBidi"/>
          <w:rtl/>
          <w:lang w:bidi="ar-MA"/>
        </w:rPr>
        <w:t>.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5- نعطي تعبير نسبة التقدم النهائي بالنسبة للمحلول المدروس </w:t>
      </w:r>
      <w:r w:rsidRPr="00384C7C">
        <w:rPr>
          <w:rFonts w:asciiTheme="majorBidi" w:hAnsiTheme="majorBidi" w:cstheme="majorBidi"/>
          <w:position w:val="-34"/>
        </w:rPr>
        <w:object w:dxaOrig="2140" w:dyaOrig="859">
          <v:shape id="_x0000_i1066" type="#_x0000_t75" style="width:106.95pt;height:33.3pt" o:ole="">
            <v:imagedata r:id="rId93" o:title=""/>
          </v:shape>
          <o:OLEObject Type="Embed" ProgID="Equation.3" ShapeID="_x0000_i1066" DrawAspect="Content" ObjectID="_1629798095" r:id="rId94"/>
        </w:object>
      </w:r>
      <w:r w:rsidRPr="00384C7C">
        <w:rPr>
          <w:rFonts w:asciiTheme="majorBidi" w:hAnsiTheme="majorBidi" w:cstheme="majorBidi"/>
          <w:rtl/>
          <w:lang w:bidi="ar-MA"/>
        </w:rPr>
        <w:t xml:space="preserve">،تأكد أن </w:t>
      </w:r>
      <w:r w:rsidRPr="00384C7C">
        <w:rPr>
          <w:rFonts w:asciiTheme="majorBidi" w:hAnsiTheme="majorBidi" w:cstheme="majorBidi"/>
          <w:position w:val="-12"/>
        </w:rPr>
        <w:object w:dxaOrig="1600" w:dyaOrig="440">
          <v:shape id="_x0000_i1067" type="#_x0000_t75" style="width:80.05pt;height:22.05pt" o:ole="">
            <v:imagedata r:id="rId95" o:title=""/>
          </v:shape>
          <o:OLEObject Type="Embed" ProgID="Equation.3" ShapeID="_x0000_i1067" DrawAspect="Content" ObjectID="_1629798096" r:id="rId96"/>
        </w:object>
      </w:r>
    </w:p>
    <w:p w:rsidR="007B7DBC" w:rsidRPr="000D0376" w:rsidRDefault="007B7DBC" w:rsidP="007B7DBC">
      <w:pPr>
        <w:bidi/>
        <w:contextualSpacing/>
        <w:jc w:val="both"/>
        <w:rPr>
          <w:rFonts w:asciiTheme="majorBidi" w:hAnsiTheme="majorBidi" w:cstheme="majorBidi"/>
          <w:b/>
          <w:bCs/>
        </w:rPr>
      </w:pPr>
      <w:r w:rsidRPr="000D0376">
        <w:rPr>
          <w:rFonts w:asciiTheme="majorBidi" w:hAnsiTheme="majorBidi" w:cstheme="majorBidi"/>
          <w:b/>
          <w:bCs/>
          <w:lang w:bidi="ar-MA"/>
        </w:rPr>
        <w:t>IV</w:t>
      </w:r>
      <w:r w:rsidRPr="000D0376">
        <w:rPr>
          <w:rFonts w:asciiTheme="majorBidi" w:hAnsiTheme="majorBidi" w:cstheme="majorBidi"/>
          <w:b/>
          <w:bCs/>
          <w:rtl/>
          <w:lang w:val="en-GB"/>
        </w:rPr>
        <w:t xml:space="preserve">- </w:t>
      </w:r>
      <w:r w:rsidRPr="000D0376">
        <w:rPr>
          <w:rFonts w:asciiTheme="majorBidi" w:hAnsiTheme="majorBidi" w:cstheme="majorBidi"/>
          <w:b/>
          <w:bCs/>
          <w:rtl/>
          <w:lang w:bidi="ar-MA"/>
        </w:rPr>
        <w:t>مقارنة: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 xml:space="preserve">نجمع نتائج الدراستين في الجدول التالي: </w:t>
      </w:r>
    </w:p>
    <w:tbl>
      <w:tblPr>
        <w:bidiVisual/>
        <w:tblW w:w="0" w:type="auto"/>
        <w:tblInd w:w="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5"/>
        <w:gridCol w:w="2977"/>
        <w:gridCol w:w="2178"/>
        <w:gridCol w:w="2074"/>
      </w:tblGrid>
      <w:tr w:rsidR="007B7DBC" w:rsidRPr="00384C7C" w:rsidTr="000D0376">
        <w:trPr>
          <w:trHeight w:val="306"/>
        </w:trPr>
        <w:tc>
          <w:tcPr>
            <w:tcW w:w="2175" w:type="dxa"/>
          </w:tcPr>
          <w:p w:rsidR="007B7DBC" w:rsidRPr="00384C7C" w:rsidRDefault="007B7DBC" w:rsidP="00B93851">
            <w:pPr>
              <w:bidi/>
              <w:contextualSpacing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</w:p>
        </w:tc>
        <w:tc>
          <w:tcPr>
            <w:tcW w:w="2977" w:type="dxa"/>
          </w:tcPr>
          <w:p w:rsidR="007B7DBC" w:rsidRPr="00384C7C" w:rsidRDefault="007B7DBC" w:rsidP="00B93851">
            <w:pPr>
              <w:bidi/>
              <w:contextualSpacing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r w:rsidRPr="00384C7C">
              <w:rPr>
                <w:rFonts w:asciiTheme="majorBidi" w:hAnsiTheme="majorBidi" w:cstheme="majorBidi"/>
                <w:rtl/>
                <w:lang w:bidi="ar-MA"/>
              </w:rPr>
              <w:t>التركيز البدئي لحمض الإيثانويك</w:t>
            </w:r>
          </w:p>
        </w:tc>
        <w:tc>
          <w:tcPr>
            <w:tcW w:w="2178" w:type="dxa"/>
          </w:tcPr>
          <w:p w:rsidR="007B7DBC" w:rsidRPr="00384C7C" w:rsidRDefault="007B7DBC" w:rsidP="00B93851">
            <w:pPr>
              <w:bidi/>
              <w:contextualSpacing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r w:rsidRPr="00384C7C">
              <w:rPr>
                <w:rFonts w:asciiTheme="majorBidi" w:hAnsiTheme="majorBidi" w:cstheme="majorBidi"/>
                <w:rtl/>
                <w:lang w:bidi="ar-MA"/>
              </w:rPr>
              <w:t>ثابتة التوازن</w:t>
            </w:r>
          </w:p>
        </w:tc>
        <w:tc>
          <w:tcPr>
            <w:tcW w:w="2074" w:type="dxa"/>
          </w:tcPr>
          <w:p w:rsidR="007B7DBC" w:rsidRPr="00384C7C" w:rsidRDefault="007B7DBC" w:rsidP="00B93851">
            <w:pPr>
              <w:bidi/>
              <w:contextualSpacing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r w:rsidRPr="00384C7C">
              <w:rPr>
                <w:rFonts w:asciiTheme="majorBidi" w:hAnsiTheme="majorBidi" w:cstheme="majorBidi"/>
                <w:rtl/>
                <w:lang w:bidi="ar-MA"/>
              </w:rPr>
              <w:t>نسبة التقدم النهائي</w:t>
            </w:r>
          </w:p>
        </w:tc>
      </w:tr>
      <w:tr w:rsidR="007B7DBC" w:rsidRPr="00384C7C" w:rsidTr="000D0376">
        <w:trPr>
          <w:trHeight w:val="414"/>
        </w:trPr>
        <w:tc>
          <w:tcPr>
            <w:tcW w:w="2175" w:type="dxa"/>
          </w:tcPr>
          <w:p w:rsidR="007B7DBC" w:rsidRPr="00384C7C" w:rsidRDefault="007B7DBC" w:rsidP="00B93851">
            <w:pPr>
              <w:bidi/>
              <w:contextualSpacing/>
              <w:jc w:val="both"/>
              <w:rPr>
                <w:rFonts w:asciiTheme="majorBidi" w:hAnsiTheme="majorBidi" w:cstheme="majorBidi"/>
              </w:rPr>
            </w:pPr>
            <w:r w:rsidRPr="00384C7C">
              <w:rPr>
                <w:rFonts w:asciiTheme="majorBidi" w:hAnsiTheme="majorBidi" w:cstheme="majorBidi"/>
                <w:rtl/>
                <w:lang w:bidi="ar-MA"/>
              </w:rPr>
              <w:t xml:space="preserve">دراسة باعتماد </w:t>
            </w:r>
            <w:r w:rsidRPr="00384C7C">
              <w:rPr>
                <w:rFonts w:asciiTheme="majorBidi" w:hAnsiTheme="majorBidi" w:cstheme="majorBidi"/>
              </w:rPr>
              <w:t>pH</w:t>
            </w:r>
          </w:p>
        </w:tc>
        <w:tc>
          <w:tcPr>
            <w:tcW w:w="2977" w:type="dxa"/>
          </w:tcPr>
          <w:p w:rsidR="007B7DBC" w:rsidRPr="00384C7C" w:rsidRDefault="007B7DBC" w:rsidP="00B93851">
            <w:pPr>
              <w:bidi/>
              <w:contextualSpacing/>
              <w:jc w:val="both"/>
              <w:rPr>
                <w:rFonts w:asciiTheme="majorBidi" w:hAnsiTheme="majorBidi" w:cstheme="majorBidi"/>
              </w:rPr>
            </w:pPr>
            <w:r w:rsidRPr="00384C7C">
              <w:rPr>
                <w:rFonts w:asciiTheme="majorBidi" w:hAnsiTheme="majorBidi" w:cstheme="majorBidi"/>
              </w:rPr>
              <w:t>C</w:t>
            </w:r>
            <w:r w:rsidRPr="00384C7C">
              <w:rPr>
                <w:rFonts w:asciiTheme="majorBidi" w:hAnsiTheme="majorBidi" w:cstheme="majorBidi"/>
                <w:vertAlign w:val="subscript"/>
              </w:rPr>
              <w:t>1</w:t>
            </w:r>
            <w:r w:rsidRPr="00384C7C">
              <w:rPr>
                <w:rFonts w:asciiTheme="majorBidi" w:hAnsiTheme="majorBidi" w:cstheme="majorBidi"/>
              </w:rPr>
              <w:t>=2,7.10</w:t>
            </w:r>
            <w:r w:rsidRPr="00384C7C">
              <w:rPr>
                <w:rFonts w:asciiTheme="majorBidi" w:hAnsiTheme="majorBidi" w:cstheme="majorBidi"/>
                <w:vertAlign w:val="superscript"/>
              </w:rPr>
              <w:t>–3</w:t>
            </w:r>
            <w:r w:rsidRPr="00384C7C">
              <w:rPr>
                <w:rFonts w:asciiTheme="majorBidi" w:hAnsiTheme="majorBidi" w:cstheme="majorBidi"/>
              </w:rPr>
              <w:t>mol/L</w:t>
            </w:r>
          </w:p>
        </w:tc>
        <w:tc>
          <w:tcPr>
            <w:tcW w:w="2178" w:type="dxa"/>
          </w:tcPr>
          <w:p w:rsidR="007B7DBC" w:rsidRPr="00384C7C" w:rsidRDefault="007B7DBC" w:rsidP="00B93851">
            <w:pPr>
              <w:bidi/>
              <w:contextualSpacing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r w:rsidRPr="00384C7C">
              <w:rPr>
                <w:rFonts w:asciiTheme="majorBidi" w:hAnsiTheme="majorBidi" w:cstheme="majorBidi"/>
              </w:rPr>
              <w:t>K</w:t>
            </w:r>
            <w:r w:rsidRPr="00384C7C">
              <w:rPr>
                <w:rFonts w:asciiTheme="majorBidi" w:hAnsiTheme="majorBidi" w:cstheme="majorBidi"/>
                <w:vertAlign w:val="subscript"/>
              </w:rPr>
              <w:t>1</w:t>
            </w:r>
            <w:r w:rsidRPr="00384C7C">
              <w:rPr>
                <w:rFonts w:asciiTheme="majorBidi" w:hAnsiTheme="majorBidi" w:cstheme="majorBidi"/>
              </w:rPr>
              <w:t>=1,6.10</w:t>
            </w:r>
            <w:r w:rsidRPr="00384C7C">
              <w:rPr>
                <w:rFonts w:asciiTheme="majorBidi" w:hAnsiTheme="majorBidi" w:cstheme="majorBidi"/>
                <w:vertAlign w:val="superscript"/>
              </w:rPr>
              <w:t>–5</w:t>
            </w:r>
          </w:p>
        </w:tc>
        <w:tc>
          <w:tcPr>
            <w:tcW w:w="2074" w:type="dxa"/>
          </w:tcPr>
          <w:p w:rsidR="007B7DBC" w:rsidRPr="00384C7C" w:rsidRDefault="007B7DBC" w:rsidP="00B93851">
            <w:pPr>
              <w:bidi/>
              <w:contextualSpacing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r w:rsidRPr="00384C7C">
              <w:rPr>
                <w:rFonts w:asciiTheme="majorBidi" w:hAnsiTheme="majorBidi" w:cstheme="majorBidi"/>
              </w:rPr>
              <w:object w:dxaOrig="1380" w:dyaOrig="360">
                <v:shape id="_x0000_i1068" type="#_x0000_t75" style="width:68.8pt;height:18.25pt" o:ole="">
                  <v:imagedata r:id="rId97" o:title=""/>
                </v:shape>
                <o:OLEObject Type="Embed" ProgID="Equation.3" ShapeID="_x0000_i1068" DrawAspect="Content" ObjectID="_1629798097" r:id="rId98"/>
              </w:object>
            </w:r>
          </w:p>
        </w:tc>
      </w:tr>
      <w:tr w:rsidR="007B7DBC" w:rsidRPr="00384C7C" w:rsidTr="000D0376">
        <w:trPr>
          <w:trHeight w:val="432"/>
        </w:trPr>
        <w:tc>
          <w:tcPr>
            <w:tcW w:w="2175" w:type="dxa"/>
          </w:tcPr>
          <w:p w:rsidR="007B7DBC" w:rsidRPr="00384C7C" w:rsidRDefault="007B7DBC" w:rsidP="00B93851">
            <w:pPr>
              <w:bidi/>
              <w:contextualSpacing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r w:rsidRPr="00384C7C">
              <w:rPr>
                <w:rFonts w:asciiTheme="majorBidi" w:hAnsiTheme="majorBidi" w:cstheme="majorBidi"/>
                <w:rtl/>
                <w:lang w:bidi="ar-MA"/>
              </w:rPr>
              <w:t>دراسة باعتماد الموصلية</w:t>
            </w:r>
          </w:p>
        </w:tc>
        <w:tc>
          <w:tcPr>
            <w:tcW w:w="2977" w:type="dxa"/>
          </w:tcPr>
          <w:p w:rsidR="007B7DBC" w:rsidRPr="00384C7C" w:rsidRDefault="007B7DBC" w:rsidP="00B93851">
            <w:pPr>
              <w:bidi/>
              <w:contextualSpacing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r w:rsidRPr="00384C7C">
              <w:rPr>
                <w:rFonts w:asciiTheme="majorBidi" w:hAnsiTheme="majorBidi" w:cstheme="majorBidi"/>
              </w:rPr>
              <w:t>C</w:t>
            </w:r>
            <w:r w:rsidRPr="00384C7C">
              <w:rPr>
                <w:rFonts w:asciiTheme="majorBidi" w:hAnsiTheme="majorBidi" w:cstheme="majorBidi"/>
                <w:vertAlign w:val="subscript"/>
              </w:rPr>
              <w:t>2</w:t>
            </w:r>
            <w:r w:rsidRPr="00384C7C">
              <w:rPr>
                <w:rFonts w:asciiTheme="majorBidi" w:hAnsiTheme="majorBidi" w:cstheme="majorBidi"/>
              </w:rPr>
              <w:t>=1,0.10</w:t>
            </w:r>
            <w:r w:rsidRPr="00384C7C">
              <w:rPr>
                <w:rFonts w:asciiTheme="majorBidi" w:hAnsiTheme="majorBidi" w:cstheme="majorBidi"/>
                <w:vertAlign w:val="superscript"/>
              </w:rPr>
              <w:t>–1</w:t>
            </w:r>
            <w:r w:rsidRPr="00384C7C">
              <w:rPr>
                <w:rFonts w:asciiTheme="majorBidi" w:hAnsiTheme="majorBidi" w:cstheme="majorBidi"/>
              </w:rPr>
              <w:t>mol/L</w:t>
            </w:r>
          </w:p>
        </w:tc>
        <w:tc>
          <w:tcPr>
            <w:tcW w:w="2178" w:type="dxa"/>
          </w:tcPr>
          <w:p w:rsidR="007B7DBC" w:rsidRPr="00384C7C" w:rsidRDefault="007B7DBC" w:rsidP="00B93851">
            <w:pPr>
              <w:bidi/>
              <w:contextualSpacing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r w:rsidRPr="00384C7C">
              <w:rPr>
                <w:rFonts w:asciiTheme="majorBidi" w:hAnsiTheme="majorBidi" w:cstheme="majorBidi"/>
              </w:rPr>
              <w:t>K</w:t>
            </w:r>
            <w:r w:rsidRPr="00384C7C">
              <w:rPr>
                <w:rFonts w:asciiTheme="majorBidi" w:hAnsiTheme="majorBidi" w:cstheme="majorBidi"/>
                <w:vertAlign w:val="subscript"/>
              </w:rPr>
              <w:t>2</w:t>
            </w:r>
            <w:r w:rsidRPr="00384C7C">
              <w:rPr>
                <w:rFonts w:asciiTheme="majorBidi" w:hAnsiTheme="majorBidi" w:cstheme="majorBidi"/>
              </w:rPr>
              <w:t>≈1,6.10</w:t>
            </w:r>
            <w:r w:rsidRPr="00384C7C">
              <w:rPr>
                <w:rFonts w:asciiTheme="majorBidi" w:hAnsiTheme="majorBidi" w:cstheme="majorBidi"/>
                <w:vertAlign w:val="superscript"/>
              </w:rPr>
              <w:t>–5</w:t>
            </w:r>
          </w:p>
        </w:tc>
        <w:tc>
          <w:tcPr>
            <w:tcW w:w="2074" w:type="dxa"/>
          </w:tcPr>
          <w:p w:rsidR="007B7DBC" w:rsidRPr="00384C7C" w:rsidRDefault="007B7DBC" w:rsidP="00B93851">
            <w:pPr>
              <w:bidi/>
              <w:contextualSpacing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r w:rsidRPr="00384C7C">
              <w:rPr>
                <w:rFonts w:asciiTheme="majorBidi" w:hAnsiTheme="majorBidi" w:cstheme="majorBidi"/>
              </w:rPr>
              <w:object w:dxaOrig="1359" w:dyaOrig="360">
                <v:shape id="_x0000_i1069" type="#_x0000_t75" style="width:67.7pt;height:18.25pt" o:ole="">
                  <v:imagedata r:id="rId99" o:title=""/>
                </v:shape>
                <o:OLEObject Type="Embed" ProgID="Equation.3" ShapeID="_x0000_i1069" DrawAspect="Content" ObjectID="_1629798098" r:id="rId100"/>
              </w:object>
            </w:r>
          </w:p>
        </w:tc>
      </w:tr>
    </w:tbl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</w:rPr>
      </w:pPr>
      <w:r w:rsidRPr="00384C7C">
        <w:rPr>
          <w:rFonts w:asciiTheme="majorBidi" w:hAnsiTheme="majorBidi" w:cstheme="majorBidi"/>
          <w:rtl/>
          <w:lang w:bidi="ar-MA"/>
        </w:rPr>
        <w:t>1- هل تتعلق ثابتة التوازن بالتركيز البدئي للمتفاعلات؟ علل انطلاقا من جدول النتائج</w:t>
      </w:r>
    </w:p>
    <w:p w:rsidR="007B7DBC" w:rsidRPr="00384C7C" w:rsidRDefault="007B7DBC" w:rsidP="007B7DBC">
      <w:pPr>
        <w:bidi/>
        <w:contextualSpacing/>
        <w:jc w:val="both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rtl/>
          <w:lang w:bidi="ar-MA"/>
        </w:rPr>
        <w:t>2- هل تتعلق نسبة التقدم النهائي بالحالة البدئية للمجموعة؟ علل انطلاقا من الجدول .</w:t>
      </w:r>
    </w:p>
    <w:p w:rsidR="007B7DBC" w:rsidRPr="0025089F" w:rsidRDefault="007B7DBC" w:rsidP="0025089F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</w:pPr>
      <w:r w:rsidRPr="0025089F"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  <w:t>التمرين</w:t>
      </w:r>
      <w:r w:rsidR="0025089F" w:rsidRPr="0025089F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 xml:space="preserve"> الخامس</w:t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rtl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752531" cy="873457"/>
            <wp:effectExtent l="0" t="0" r="635" b="3175"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7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rtl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759355" cy="1801504"/>
            <wp:effectExtent l="0" t="0" r="0" b="8255"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rtl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756293" cy="1201003"/>
            <wp:effectExtent l="0" t="0" r="0" b="0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0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rtl/>
        </w:rPr>
      </w:pPr>
      <w:r w:rsidRPr="00384C7C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752531" cy="1760561"/>
            <wp:effectExtent l="0" t="0" r="635" b="0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7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25089F" w:rsidRDefault="007B7DBC" w:rsidP="0025089F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</w:pPr>
      <w:r w:rsidRPr="0025089F"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  <w:t>التمرين</w:t>
      </w:r>
      <w:r w:rsidR="0025089F" w:rsidRPr="0025089F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 xml:space="preserve"> السادس</w:t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rtl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4374107" cy="1621457"/>
            <wp:effectExtent l="0" t="0" r="7620" b="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55" cy="162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rtl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4483290" cy="1087925"/>
            <wp:effectExtent l="0" t="0" r="0" b="0"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088" cy="108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rtl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001904" cy="363445"/>
            <wp:effectExtent l="0" t="0" r="0" b="0"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81" cy="3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25089F" w:rsidRDefault="007B7DBC" w:rsidP="0025089F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25089F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25089F" w:rsidRPr="0025089F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 xml:space="preserve"> السابع</w:t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rtl/>
          <w:lang w:val="en-US" w:bidi="ar-MA"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759040" cy="1487606"/>
            <wp:effectExtent l="0" t="0" r="0" b="0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8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rtl/>
          <w:lang w:val="en-US" w:bidi="ar-MA"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752027" cy="1221475"/>
            <wp:effectExtent l="0" t="0" r="1270" b="0"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2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25089F" w:rsidRDefault="0025089F" w:rsidP="0025089F">
      <w:pPr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</w:pPr>
      <w:r w:rsidRPr="0025089F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>التمرين ال</w:t>
      </w:r>
      <w:r w:rsidRPr="0025089F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>ثامن</w:t>
      </w:r>
    </w:p>
    <w:p w:rsidR="007B7DBC" w:rsidRPr="00384C7C" w:rsidRDefault="007B7DBC" w:rsidP="007B7DBC">
      <w:pPr>
        <w:bidi/>
        <w:rPr>
          <w:rFonts w:asciiTheme="majorBidi" w:hAnsiTheme="majorBidi" w:cstheme="majorBidi"/>
          <w:b/>
          <w:bCs/>
          <w:u w:val="single"/>
          <w:rtl/>
          <w:lang w:bidi="ar-MA"/>
        </w:rPr>
      </w:pPr>
      <w:r w:rsidRPr="00384C7C">
        <w:rPr>
          <w:rFonts w:asciiTheme="majorBidi" w:hAnsiTheme="majorBidi" w:cstheme="majorBidi"/>
          <w:b/>
          <w:bCs/>
          <w:u w:val="single"/>
          <w:rtl/>
          <w:lang w:bidi="ar-MA"/>
        </w:rPr>
        <w:t xml:space="preserve">1– حمض الكلوريدريك </w:t>
      </w:r>
    </w:p>
    <w:p w:rsidR="007B7DBC" w:rsidRPr="00384C7C" w:rsidRDefault="007B7DBC" w:rsidP="008043A5">
      <w:pPr>
        <w:bidi/>
        <w:ind w:firstLine="708"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  <w:lang w:bidi="ar-MA"/>
        </w:rPr>
        <w:t xml:space="preserve">نحضر محلولا </w:t>
      </w:r>
      <w:r w:rsidRPr="00384C7C">
        <w:rPr>
          <w:rFonts w:asciiTheme="majorBidi" w:hAnsiTheme="majorBidi" w:cstheme="majorBidi"/>
          <w:b/>
          <w:sz w:val="22"/>
          <w:szCs w:val="22"/>
        </w:rPr>
        <w:t>S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1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لحمض الكلوريدريك</w:t>
      </w:r>
      <w:r w:rsidR="00A84C94">
        <w:rPr>
          <w:rFonts w:asciiTheme="majorBidi" w:hAnsiTheme="majorBidi" w:cstheme="majorBidi"/>
          <w:sz w:val="22"/>
          <w:szCs w:val="22"/>
        </w:rPr>
        <w:t>HCl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تركيزه </w:t>
      </w:r>
      <w:r w:rsidR="008043A5">
        <w:rPr>
          <w:rFonts w:asciiTheme="majorBidi" w:hAnsiTheme="majorBidi" w:cstheme="majorBidi"/>
          <w:sz w:val="22"/>
          <w:szCs w:val="22"/>
        </w:rPr>
        <w:t>C</w:t>
      </w:r>
      <w:r w:rsidR="008043A5">
        <w:rPr>
          <w:rFonts w:asciiTheme="majorBidi" w:hAnsiTheme="majorBidi" w:cstheme="majorBidi"/>
          <w:sz w:val="22"/>
          <w:szCs w:val="22"/>
          <w:vertAlign w:val="subscript"/>
        </w:rPr>
        <w:t>1</w:t>
      </w:r>
      <w:r w:rsidR="008043A5">
        <w:rPr>
          <w:rFonts w:asciiTheme="majorBidi" w:hAnsiTheme="majorBidi" w:cstheme="majorBidi"/>
          <w:sz w:val="22"/>
          <w:szCs w:val="22"/>
        </w:rPr>
        <w:t xml:space="preserve"> = 3 mol/l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بإذابة حجم </w:t>
      </w:r>
      <w:r w:rsidRPr="00384C7C">
        <w:rPr>
          <w:rFonts w:asciiTheme="majorBidi" w:hAnsiTheme="majorBidi" w:cstheme="majorBidi"/>
          <w:b/>
          <w:bCs/>
          <w:sz w:val="22"/>
          <w:szCs w:val="22"/>
          <w:vertAlign w:val="subscript"/>
          <w:rtl/>
        </w:rPr>
        <w:t>1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 xml:space="preserve"> V</w:t>
      </w:r>
      <w:r w:rsidRPr="00384C7C">
        <w:rPr>
          <w:rFonts w:asciiTheme="majorBidi" w:hAnsiTheme="majorBidi" w:cstheme="majorBidi"/>
          <w:sz w:val="22"/>
          <w:szCs w:val="22"/>
          <w:rtl/>
        </w:rPr>
        <w:t>من غاز كلورور الهيدروجين في حجم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V</w:t>
      </w:r>
      <w:r w:rsidRPr="00384C7C">
        <w:rPr>
          <w:rFonts w:asciiTheme="majorBidi" w:hAnsiTheme="majorBidi" w:cstheme="majorBidi"/>
          <w:sz w:val="22"/>
          <w:szCs w:val="22"/>
        </w:rPr>
        <w:t xml:space="preserve"> = </w:t>
      </w:r>
      <w:smartTag w:uri="urn:schemas-microsoft-com:office:smarttags" w:element="metricconverter">
        <w:smartTagPr>
          <w:attr w:name="ProductID" w:val="1.00 l"/>
        </w:smartTagPr>
        <w:r w:rsidRPr="00384C7C">
          <w:rPr>
            <w:rFonts w:asciiTheme="majorBidi" w:hAnsiTheme="majorBidi" w:cstheme="majorBidi"/>
            <w:sz w:val="22"/>
            <w:szCs w:val="22"/>
          </w:rPr>
          <w:t>1.00 l</w:t>
        </w:r>
      </w:smartTag>
      <w:r w:rsidRPr="00384C7C">
        <w:rPr>
          <w:rFonts w:asciiTheme="majorBidi" w:hAnsiTheme="majorBidi" w:cstheme="majorBidi"/>
          <w:sz w:val="22"/>
          <w:szCs w:val="22"/>
          <w:rtl/>
        </w:rPr>
        <w:t xml:space="preserve"> من الماء </w:t>
      </w:r>
      <w:r w:rsidRPr="00384C7C">
        <w:rPr>
          <w:rFonts w:asciiTheme="majorBidi" w:hAnsiTheme="majorBidi" w:cstheme="majorBidi"/>
          <w:b/>
          <w:sz w:val="22"/>
          <w:szCs w:val="22"/>
        </w:rPr>
        <w:t>pH</w:t>
      </w:r>
      <w:r w:rsidRPr="00384C7C">
        <w:rPr>
          <w:rFonts w:asciiTheme="majorBidi" w:hAnsiTheme="majorBidi" w:cstheme="majorBidi"/>
          <w:sz w:val="22"/>
          <w:szCs w:val="22"/>
        </w:rPr>
        <w:t> = 3</w:t>
      </w:r>
      <w:r w:rsidRPr="00384C7C">
        <w:rPr>
          <w:rFonts w:asciiTheme="majorBidi" w:hAnsiTheme="majorBidi" w:cstheme="majorBidi"/>
          <w:sz w:val="22"/>
          <w:szCs w:val="22"/>
          <w:rtl/>
        </w:rPr>
        <w:t>.</w:t>
      </w:r>
    </w:p>
    <w:p w:rsidR="007B7DBC" w:rsidRPr="00384C7C" w:rsidRDefault="007B7DBC" w:rsidP="007B7DBC">
      <w:pPr>
        <w:bidi/>
        <w:rPr>
          <w:rFonts w:asciiTheme="majorBidi" w:hAnsiTheme="majorBidi" w:cstheme="majorBidi"/>
          <w:sz w:val="22"/>
          <w:szCs w:val="22"/>
          <w:rtl/>
          <w:lang w:bidi="ar-MA"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1. 1- أحسب الحجم </w:t>
      </w:r>
      <w:r w:rsidRPr="00384C7C">
        <w:rPr>
          <w:rFonts w:asciiTheme="majorBidi" w:hAnsiTheme="majorBidi" w:cstheme="majorBidi"/>
          <w:b/>
          <w:bCs/>
          <w:sz w:val="22"/>
          <w:szCs w:val="22"/>
          <w:vertAlign w:val="subscript"/>
          <w:rtl/>
        </w:rPr>
        <w:t>1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 xml:space="preserve"> V</w:t>
      </w:r>
      <w:r w:rsidRPr="00384C7C">
        <w:rPr>
          <w:rFonts w:asciiTheme="majorBidi" w:hAnsiTheme="majorBidi" w:cstheme="majorBidi"/>
          <w:sz w:val="22"/>
          <w:szCs w:val="22"/>
          <w:rtl/>
        </w:rPr>
        <w:t>من غاز كلورور الهيدروجين ثم استنتج كمية المادة البدئية للكلور يدريك.</w:t>
      </w:r>
    </w:p>
    <w:p w:rsidR="007B7DBC" w:rsidRPr="00384C7C" w:rsidRDefault="007B7DBC" w:rsidP="007B7DBC">
      <w:pPr>
        <w:bidi/>
        <w:rPr>
          <w:rFonts w:asciiTheme="majorBidi" w:hAnsiTheme="majorBidi" w:cstheme="majorBidi"/>
          <w:sz w:val="22"/>
          <w:szCs w:val="22"/>
          <w:rtl/>
          <w:lang w:bidi="ar-MA"/>
        </w:rPr>
      </w:pPr>
      <w:r w:rsidRPr="00384C7C">
        <w:rPr>
          <w:rFonts w:asciiTheme="majorBidi" w:hAnsiTheme="majorBidi" w:cstheme="majorBidi"/>
          <w:sz w:val="22"/>
          <w:szCs w:val="22"/>
          <w:rtl/>
          <w:lang w:bidi="ar-MA"/>
        </w:rPr>
        <w:t>1. 2- أكتب معادلة ذوبان حمض الكلوريدريك في الماء.</w:t>
      </w:r>
    </w:p>
    <w:p w:rsidR="007B7DBC" w:rsidRPr="00384C7C" w:rsidRDefault="007B7DBC" w:rsidP="008043A5">
      <w:pPr>
        <w:bidi/>
        <w:rPr>
          <w:rFonts w:asciiTheme="majorBidi" w:hAnsiTheme="majorBidi" w:cstheme="majorBidi"/>
          <w:sz w:val="22"/>
          <w:szCs w:val="22"/>
          <w:vertAlign w:val="subscript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  <w:lang w:bidi="ar-MA"/>
        </w:rPr>
        <w:t xml:space="preserve">1. 3- أحسب كمية المادة 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n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1</w:t>
      </w:r>
      <w:r w:rsidRPr="00384C7C">
        <w:rPr>
          <w:rFonts w:asciiTheme="majorBidi" w:hAnsiTheme="majorBidi" w:cstheme="majorBidi"/>
          <w:sz w:val="22"/>
          <w:szCs w:val="22"/>
          <w:rtl/>
          <w:lang w:bidi="ar-MA"/>
        </w:rPr>
        <w:t xml:space="preserve"> للأيونات 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H</w:t>
      </w:r>
      <w:r w:rsidRPr="00384C7C">
        <w:rPr>
          <w:rFonts w:asciiTheme="majorBidi" w:hAnsiTheme="majorBidi" w:cstheme="majorBidi"/>
          <w:b/>
          <w:bCs/>
          <w:sz w:val="22"/>
          <w:szCs w:val="22"/>
          <w:vertAlign w:val="subscript"/>
        </w:rPr>
        <w:t>3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O</w:t>
      </w:r>
      <w:r w:rsidRPr="00384C7C">
        <w:rPr>
          <w:rFonts w:asciiTheme="majorBidi" w:hAnsiTheme="majorBidi" w:cstheme="majorBidi"/>
          <w:b/>
          <w:bCs/>
          <w:sz w:val="22"/>
          <w:szCs w:val="22"/>
          <w:vertAlign w:val="superscript"/>
        </w:rPr>
        <w:t>+</w:t>
      </w:r>
      <w:r w:rsidRPr="00384C7C">
        <w:rPr>
          <w:rFonts w:asciiTheme="majorBidi" w:hAnsiTheme="majorBidi" w:cstheme="majorBidi"/>
          <w:sz w:val="22"/>
          <w:szCs w:val="22"/>
          <w:rtl/>
          <w:lang w:bidi="ar-MA"/>
        </w:rPr>
        <w:t xml:space="preserve"> الموجودة في حجم 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V</w:t>
      </w:r>
      <w:r w:rsidRPr="00384C7C">
        <w:rPr>
          <w:rFonts w:asciiTheme="majorBidi" w:hAnsiTheme="majorBidi" w:cstheme="majorBidi"/>
          <w:sz w:val="22"/>
          <w:szCs w:val="22"/>
        </w:rPr>
        <w:t xml:space="preserve"> = </w:t>
      </w:r>
      <w:smartTag w:uri="urn:schemas-microsoft-com:office:smarttags" w:element="metricconverter">
        <w:smartTagPr>
          <w:attr w:name="ProductID" w:val="1.00 l"/>
        </w:smartTagPr>
        <w:r w:rsidRPr="00384C7C">
          <w:rPr>
            <w:rFonts w:asciiTheme="majorBidi" w:hAnsiTheme="majorBidi" w:cstheme="majorBidi"/>
            <w:sz w:val="22"/>
            <w:szCs w:val="22"/>
          </w:rPr>
          <w:t>1.00 L</w:t>
        </w:r>
      </w:smartTag>
      <w:r w:rsidRPr="00384C7C">
        <w:rPr>
          <w:rFonts w:asciiTheme="majorBidi" w:hAnsiTheme="majorBidi" w:cstheme="majorBidi"/>
          <w:sz w:val="22"/>
          <w:szCs w:val="22"/>
          <w:rtl/>
        </w:rPr>
        <w:t xml:space="preserve"> من المحلول </w:t>
      </w:r>
      <w:r w:rsidRPr="00384C7C">
        <w:rPr>
          <w:rFonts w:asciiTheme="majorBidi" w:hAnsiTheme="majorBidi" w:cstheme="majorBidi"/>
          <w:sz w:val="22"/>
          <w:szCs w:val="22"/>
        </w:rPr>
        <w:t>.</w:t>
      </w:r>
      <w:r w:rsidRPr="00384C7C">
        <w:rPr>
          <w:rFonts w:asciiTheme="majorBidi" w:hAnsiTheme="majorBidi" w:cstheme="majorBidi"/>
          <w:b/>
          <w:sz w:val="22"/>
          <w:szCs w:val="22"/>
        </w:rPr>
        <w:t>S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1</w:t>
      </w:r>
    </w:p>
    <w:p w:rsidR="007B7DBC" w:rsidRPr="00384C7C" w:rsidRDefault="007B7DBC" w:rsidP="007B7DBC">
      <w:pPr>
        <w:bidi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  <w:lang w:bidi="ar-MA"/>
        </w:rPr>
        <w:t>1. 4-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ماذا يمكن القول عن التفاعل السابق.</w:t>
      </w:r>
    </w:p>
    <w:p w:rsidR="007B7DBC" w:rsidRPr="00384C7C" w:rsidRDefault="007B7DBC" w:rsidP="007B7DBC">
      <w:pPr>
        <w:bidi/>
        <w:rPr>
          <w:rFonts w:asciiTheme="majorBidi" w:hAnsiTheme="majorBidi" w:cstheme="majorBidi"/>
          <w:b/>
          <w:bCs/>
          <w:u w:val="single"/>
          <w:rtl/>
          <w:lang w:bidi="ar-MA"/>
        </w:rPr>
      </w:pPr>
      <w:r w:rsidRPr="00384C7C">
        <w:rPr>
          <w:rFonts w:asciiTheme="majorBidi" w:hAnsiTheme="majorBidi" w:cstheme="majorBidi"/>
          <w:b/>
          <w:bCs/>
          <w:u w:val="single"/>
          <w:rtl/>
          <w:lang w:bidi="ar-MA"/>
        </w:rPr>
        <w:lastRenderedPageBreak/>
        <w:t>2- حمض الإيثانويك</w:t>
      </w:r>
    </w:p>
    <w:p w:rsidR="007B7DBC" w:rsidRPr="00384C7C" w:rsidRDefault="007B7DBC" w:rsidP="008043A5">
      <w:pPr>
        <w:pStyle w:val="NormalWeb"/>
        <w:bidi/>
        <w:spacing w:before="0" w:beforeAutospacing="0" w:after="0" w:afterAutospacing="0"/>
        <w:ind w:firstLine="708"/>
        <w:jc w:val="both"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  <w:lang w:bidi="ar-MA"/>
        </w:rPr>
        <w:t xml:space="preserve">نحضر محلولا </w:t>
      </w:r>
      <w:r w:rsidRPr="00384C7C">
        <w:rPr>
          <w:rFonts w:asciiTheme="majorBidi" w:hAnsiTheme="majorBidi" w:cstheme="majorBidi"/>
          <w:b/>
          <w:sz w:val="22"/>
          <w:szCs w:val="22"/>
        </w:rPr>
        <w:t>S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2</w:t>
      </w:r>
      <w:r w:rsidRPr="00384C7C">
        <w:rPr>
          <w:rFonts w:asciiTheme="majorBidi" w:hAnsiTheme="majorBidi" w:cstheme="majorBidi"/>
          <w:sz w:val="22"/>
          <w:szCs w:val="22"/>
          <w:rtl/>
        </w:rPr>
        <w:t>من حمض الإيثانويك</w:t>
      </w:r>
      <w:r w:rsidR="008043A5">
        <w:rPr>
          <w:rFonts w:asciiTheme="majorBidi" w:hAnsiTheme="majorBidi" w:cstheme="majorBidi"/>
          <w:sz w:val="22"/>
          <w:szCs w:val="22"/>
        </w:rPr>
        <w:t>CH</w:t>
      </w:r>
      <w:r w:rsidR="008043A5">
        <w:rPr>
          <w:rFonts w:asciiTheme="majorBidi" w:hAnsiTheme="majorBidi" w:cstheme="majorBidi"/>
          <w:sz w:val="22"/>
          <w:szCs w:val="22"/>
          <w:vertAlign w:val="subscript"/>
        </w:rPr>
        <w:t>3</w:t>
      </w:r>
      <w:r w:rsidR="008043A5">
        <w:rPr>
          <w:rFonts w:asciiTheme="majorBidi" w:hAnsiTheme="majorBidi" w:cstheme="majorBidi"/>
          <w:sz w:val="22"/>
          <w:szCs w:val="22"/>
        </w:rPr>
        <w:t xml:space="preserve">COOH 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تركيزه 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C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2</w:t>
      </w:r>
      <w:r w:rsidRPr="00384C7C">
        <w:rPr>
          <w:rFonts w:asciiTheme="majorBidi" w:hAnsiTheme="majorBidi" w:cstheme="majorBidi"/>
          <w:sz w:val="22"/>
          <w:szCs w:val="22"/>
        </w:rPr>
        <w:t xml:space="preserve"> = 1,0 x 10</w:t>
      </w:r>
      <w:r w:rsidRPr="00384C7C">
        <w:rPr>
          <w:rFonts w:asciiTheme="majorBidi" w:hAnsiTheme="majorBidi" w:cstheme="majorBidi"/>
          <w:sz w:val="22"/>
          <w:szCs w:val="22"/>
          <w:vertAlign w:val="superscript"/>
        </w:rPr>
        <w:t xml:space="preserve"> – 2 </w:t>
      </w:r>
      <w:r w:rsidRPr="00384C7C">
        <w:rPr>
          <w:rFonts w:asciiTheme="majorBidi" w:hAnsiTheme="majorBidi" w:cstheme="majorBidi"/>
          <w:sz w:val="22"/>
          <w:szCs w:val="22"/>
        </w:rPr>
        <w:t xml:space="preserve">mol / L 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و </w:t>
      </w:r>
      <w:r w:rsidRPr="00384C7C">
        <w:rPr>
          <w:rFonts w:asciiTheme="majorBidi" w:hAnsiTheme="majorBidi" w:cstheme="majorBidi"/>
          <w:b/>
          <w:sz w:val="22"/>
          <w:szCs w:val="22"/>
        </w:rPr>
        <w:t>pH</w:t>
      </w:r>
      <w:r w:rsidRPr="00384C7C">
        <w:rPr>
          <w:rFonts w:asciiTheme="majorBidi" w:hAnsiTheme="majorBidi" w:cstheme="majorBidi"/>
          <w:sz w:val="22"/>
          <w:szCs w:val="22"/>
        </w:rPr>
        <w:t xml:space="preserve"> = 3,4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. من اجل ذلك نذيب كتلة </w:t>
      </w:r>
      <w:r w:rsidR="00A64F88">
        <w:rPr>
          <w:rFonts w:asciiTheme="majorBidi" w:hAnsiTheme="majorBidi" w:cstheme="majorBidi"/>
          <w:sz w:val="22"/>
          <w:szCs w:val="22"/>
        </w:rPr>
        <w:t>m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من الإيثانويك في حجم </w:t>
      </w:r>
      <w:r w:rsidRPr="00384C7C">
        <w:rPr>
          <w:rFonts w:asciiTheme="majorBidi" w:hAnsiTheme="majorBidi" w:cstheme="majorBidi"/>
          <w:b/>
          <w:sz w:val="22"/>
          <w:szCs w:val="22"/>
        </w:rPr>
        <w:t>V</w:t>
      </w:r>
      <w:r w:rsidRPr="00384C7C">
        <w:rPr>
          <w:rFonts w:asciiTheme="majorBidi" w:hAnsiTheme="majorBidi" w:cstheme="majorBidi"/>
          <w:sz w:val="22"/>
          <w:szCs w:val="22"/>
        </w:rPr>
        <w:t xml:space="preserve"> = </w:t>
      </w:r>
      <w:smartTag w:uri="urn:schemas-microsoft-com:office:smarttags" w:element="metricconverter">
        <w:smartTagPr>
          <w:attr w:name="ProductID" w:val="1,00 L"/>
        </w:smartTagPr>
        <w:r w:rsidRPr="00384C7C">
          <w:rPr>
            <w:rFonts w:asciiTheme="majorBidi" w:hAnsiTheme="majorBidi" w:cstheme="majorBidi"/>
            <w:sz w:val="22"/>
            <w:szCs w:val="22"/>
          </w:rPr>
          <w:t>1,00 L</w:t>
        </w:r>
      </w:smartTag>
      <w:r w:rsidRPr="00384C7C">
        <w:rPr>
          <w:rFonts w:asciiTheme="majorBidi" w:hAnsiTheme="majorBidi" w:cstheme="majorBidi"/>
          <w:sz w:val="22"/>
          <w:szCs w:val="22"/>
          <w:rtl/>
        </w:rPr>
        <w:t xml:space="preserve"> من الماء.</w:t>
      </w:r>
    </w:p>
    <w:p w:rsidR="007B7DBC" w:rsidRPr="00384C7C" w:rsidRDefault="007B7DBC" w:rsidP="00A64F88">
      <w:pPr>
        <w:pStyle w:val="NormalWeb"/>
        <w:bidi/>
        <w:spacing w:before="0" w:beforeAutospacing="0" w:after="0" w:afterAutospacing="0"/>
        <w:jc w:val="both"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2. 1- أحسب الكتلة </w:t>
      </w:r>
      <w:r w:rsidR="00A64F88">
        <w:rPr>
          <w:rFonts w:asciiTheme="majorBidi" w:hAnsiTheme="majorBidi" w:cstheme="majorBidi"/>
          <w:sz w:val="22"/>
          <w:szCs w:val="22"/>
        </w:rPr>
        <w:t>m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ثم استنتج كمية المادة البدئية للإيثانويك.</w:t>
      </w:r>
    </w:p>
    <w:p w:rsidR="007B7DBC" w:rsidRPr="00384C7C" w:rsidRDefault="007B7DBC" w:rsidP="007B7DBC">
      <w:pPr>
        <w:pStyle w:val="NormalWeb"/>
        <w:bidi/>
        <w:spacing w:before="0" w:beforeAutospacing="0" w:after="0" w:afterAutospacing="0"/>
        <w:jc w:val="both"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>2. 2- أكتب معادلة تفاعل حمض الإيثانويك مع الماء.</w:t>
      </w:r>
    </w:p>
    <w:p w:rsidR="007B7DBC" w:rsidRPr="00384C7C" w:rsidRDefault="007B7DBC" w:rsidP="00A64F88">
      <w:pPr>
        <w:pStyle w:val="NormalWeb"/>
        <w:bidi/>
        <w:spacing w:before="0" w:beforeAutospacing="0" w:after="0" w:afterAutospacing="0"/>
        <w:jc w:val="both"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2. 3- أحسب كمية المادة  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n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2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لأيونات 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H</w:t>
      </w:r>
      <w:r w:rsidRPr="00384C7C">
        <w:rPr>
          <w:rFonts w:asciiTheme="majorBidi" w:hAnsiTheme="majorBidi" w:cstheme="majorBidi"/>
          <w:b/>
          <w:bCs/>
          <w:sz w:val="22"/>
          <w:szCs w:val="22"/>
          <w:vertAlign w:val="subscript"/>
        </w:rPr>
        <w:t>3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O</w:t>
      </w:r>
      <w:r w:rsidRPr="00384C7C">
        <w:rPr>
          <w:rFonts w:asciiTheme="majorBidi" w:hAnsiTheme="majorBidi" w:cstheme="majorBidi"/>
          <w:b/>
          <w:bCs/>
          <w:sz w:val="22"/>
          <w:szCs w:val="22"/>
          <w:vertAlign w:val="superscript"/>
        </w:rPr>
        <w:t>+</w:t>
      </w:r>
      <w:r w:rsidRPr="00384C7C">
        <w:rPr>
          <w:rFonts w:asciiTheme="majorBidi" w:hAnsiTheme="majorBidi" w:cstheme="majorBidi"/>
          <w:b/>
          <w:bCs/>
          <w:sz w:val="22"/>
          <w:szCs w:val="22"/>
          <w:rtl/>
        </w:rPr>
        <w:t>.</w:t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>2. 4- أنشئ الجدول الوصفي للتفاعل بين حمض الإيثانويك والماء.</w:t>
      </w:r>
    </w:p>
    <w:p w:rsidR="007B7DBC" w:rsidRPr="00384C7C" w:rsidRDefault="007B7DBC" w:rsidP="007B7DBC">
      <w:pPr>
        <w:bidi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2. 5- حدد التقدم النهائي 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x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f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للتفاعل.</w:t>
      </w:r>
    </w:p>
    <w:p w:rsidR="007B7DBC" w:rsidRPr="00384C7C" w:rsidRDefault="007B7DBC" w:rsidP="007B7DBC">
      <w:pPr>
        <w:bidi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2. 6- حدد التقدم النهائي 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x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max</w:t>
      </w:r>
      <w:r w:rsidRPr="00384C7C">
        <w:rPr>
          <w:rFonts w:asciiTheme="majorBidi" w:hAnsiTheme="majorBidi" w:cstheme="majorBidi"/>
          <w:sz w:val="22"/>
          <w:szCs w:val="22"/>
          <w:rtl/>
        </w:rPr>
        <w:t>للتفاعل معللا جوابك.</w:t>
      </w:r>
    </w:p>
    <w:p w:rsidR="007B7DBC" w:rsidRPr="00384C7C" w:rsidRDefault="007B7DBC" w:rsidP="007B7DBC">
      <w:pPr>
        <w:bidi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2. 7- أحسب نسبة التقدم النهائي </w:t>
      </w:r>
      <w:r w:rsidRPr="00384C7C">
        <w:rPr>
          <w:rFonts w:asciiTheme="majorBidi" w:hAnsiTheme="majorBidi" w:cstheme="majorBidi"/>
          <w:b/>
          <w:bCs/>
          <w:sz w:val="22"/>
          <w:szCs w:val="22"/>
          <w:rtl/>
        </w:rPr>
        <w:t>τ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للتفاعل.</w:t>
      </w:r>
    </w:p>
    <w:p w:rsidR="007B7DBC" w:rsidRPr="00384C7C" w:rsidRDefault="007B7DBC" w:rsidP="008043A5">
      <w:pPr>
        <w:bidi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2. 8- أحسب تراكيز الأنواع الكيميائية الموجودة في المحلول </w:t>
      </w:r>
      <w:r w:rsidRPr="00384C7C">
        <w:rPr>
          <w:rFonts w:asciiTheme="majorBidi" w:hAnsiTheme="majorBidi" w:cstheme="majorBidi"/>
          <w:b/>
          <w:sz w:val="22"/>
          <w:szCs w:val="22"/>
        </w:rPr>
        <w:t>S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2</w:t>
      </w:r>
      <w:r w:rsidRPr="00384C7C">
        <w:rPr>
          <w:rFonts w:asciiTheme="majorBidi" w:hAnsiTheme="majorBidi" w:cstheme="majorBidi"/>
          <w:sz w:val="22"/>
          <w:szCs w:val="22"/>
          <w:rtl/>
        </w:rPr>
        <w:t>عند التوازن.</w:t>
      </w:r>
    </w:p>
    <w:p w:rsidR="007B7DBC" w:rsidRPr="00384C7C" w:rsidRDefault="007B7DBC" w:rsidP="00A64F88">
      <w:pPr>
        <w:bidi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2. 9- بين أن تعبير ثابتة التوازن </w:t>
      </w:r>
      <w:r w:rsidR="00A64F88">
        <w:rPr>
          <w:rFonts w:asciiTheme="majorBidi" w:hAnsiTheme="majorBidi" w:cstheme="majorBidi"/>
          <w:sz w:val="22"/>
          <w:szCs w:val="22"/>
        </w:rPr>
        <w:t>K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يكتب </w:t>
      </w:r>
      <w:r w:rsidR="008043A5" w:rsidRPr="00384C7C">
        <w:rPr>
          <w:rFonts w:asciiTheme="majorBidi" w:hAnsiTheme="majorBidi" w:cstheme="majorBidi"/>
          <w:position w:val="-24"/>
          <w:sz w:val="22"/>
          <w:szCs w:val="22"/>
        </w:rPr>
        <w:object w:dxaOrig="980" w:dyaOrig="660">
          <v:shape id="_x0000_i1070" type="#_x0000_t75" style="width:91.35pt;height:25.8pt" o:ole="">
            <v:imagedata r:id="rId110" o:title=""/>
          </v:shape>
          <o:OLEObject Type="Embed" ProgID="Equation.DSMT4" ShapeID="_x0000_i1070" DrawAspect="Content" ObjectID="_1629798099" r:id="rId111"/>
        </w:objec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ثم أحسب قيمتها.</w:t>
      </w:r>
    </w:p>
    <w:p w:rsidR="007B7DBC" w:rsidRPr="00384C7C" w:rsidRDefault="007B7DBC" w:rsidP="007B7DBC">
      <w:pPr>
        <w:bidi/>
        <w:ind w:firstLine="708"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نعطي </w:t>
      </w:r>
      <w:r w:rsidRPr="00384C7C">
        <w:rPr>
          <w:rFonts w:asciiTheme="majorBidi" w:hAnsiTheme="majorBidi" w:cstheme="majorBidi"/>
          <w:sz w:val="22"/>
          <w:szCs w:val="22"/>
          <w:rtl/>
          <w:lang w:bidi="he-IL"/>
        </w:rPr>
        <w:t>׃</w:t>
      </w:r>
      <w:r w:rsidRPr="00384C7C">
        <w:rPr>
          <w:rFonts w:asciiTheme="majorBidi" w:hAnsiTheme="majorBidi" w:cstheme="majorBidi"/>
          <w:bCs/>
          <w:sz w:val="22"/>
          <w:szCs w:val="22"/>
        </w:rPr>
        <w:t xml:space="preserve">M(C) = </w:t>
      </w:r>
      <w:smartTag w:uri="urn:schemas-microsoft-com:office:smarttags" w:element="metricconverter">
        <w:smartTagPr>
          <w:attr w:name="ProductID" w:val="12,0 g"/>
        </w:smartTagPr>
        <w:r w:rsidRPr="00384C7C">
          <w:rPr>
            <w:rFonts w:asciiTheme="majorBidi" w:hAnsiTheme="majorBidi" w:cstheme="majorBidi"/>
            <w:bCs/>
            <w:sz w:val="22"/>
            <w:szCs w:val="22"/>
          </w:rPr>
          <w:t>12,0 g</w:t>
        </w:r>
      </w:smartTag>
      <w:r w:rsidRPr="00384C7C">
        <w:rPr>
          <w:rFonts w:asciiTheme="majorBidi" w:hAnsiTheme="majorBidi" w:cstheme="majorBidi"/>
          <w:bCs/>
          <w:sz w:val="22"/>
          <w:szCs w:val="22"/>
        </w:rPr>
        <w:t xml:space="preserve"> / mol ; M(H) = </w:t>
      </w:r>
      <w:smartTag w:uri="urn:schemas-microsoft-com:office:smarttags" w:element="metricconverter">
        <w:smartTagPr>
          <w:attr w:name="ProductID" w:val="1,00 g"/>
        </w:smartTagPr>
        <w:r w:rsidRPr="00384C7C">
          <w:rPr>
            <w:rFonts w:asciiTheme="majorBidi" w:hAnsiTheme="majorBidi" w:cstheme="majorBidi"/>
            <w:bCs/>
            <w:sz w:val="22"/>
            <w:szCs w:val="22"/>
          </w:rPr>
          <w:t>1,00 g</w:t>
        </w:r>
      </w:smartTag>
      <w:r w:rsidRPr="00384C7C">
        <w:rPr>
          <w:rFonts w:asciiTheme="majorBidi" w:hAnsiTheme="majorBidi" w:cstheme="majorBidi"/>
          <w:bCs/>
          <w:sz w:val="22"/>
          <w:szCs w:val="22"/>
        </w:rPr>
        <w:t xml:space="preserve"> / mol ; M(O) = </w:t>
      </w:r>
      <w:smartTag w:uri="urn:schemas-microsoft-com:office:smarttags" w:element="metricconverter">
        <w:smartTagPr>
          <w:attr w:name="ProductID" w:val="16,0 g"/>
        </w:smartTagPr>
        <w:r w:rsidRPr="00384C7C">
          <w:rPr>
            <w:rFonts w:asciiTheme="majorBidi" w:hAnsiTheme="majorBidi" w:cstheme="majorBidi"/>
            <w:bCs/>
            <w:sz w:val="22"/>
            <w:szCs w:val="22"/>
          </w:rPr>
          <w:t>16,0 g</w:t>
        </w:r>
      </w:smartTag>
      <w:r w:rsidRPr="00384C7C">
        <w:rPr>
          <w:rFonts w:asciiTheme="majorBidi" w:hAnsiTheme="majorBidi" w:cstheme="majorBidi"/>
          <w:bCs/>
          <w:sz w:val="22"/>
          <w:szCs w:val="22"/>
        </w:rPr>
        <w:t xml:space="preserve"> / mol</w:t>
      </w:r>
    </w:p>
    <w:p w:rsidR="007B7DBC" w:rsidRPr="00384C7C" w:rsidRDefault="007B7DBC" w:rsidP="007B7DBC">
      <w:pPr>
        <w:bidi/>
        <w:rPr>
          <w:rFonts w:asciiTheme="majorBidi" w:hAnsiTheme="majorBidi" w:cstheme="majorBidi"/>
          <w:b/>
          <w:bCs/>
          <w:u w:val="single"/>
          <w:rtl/>
        </w:rPr>
      </w:pPr>
      <w:r w:rsidRPr="00384C7C">
        <w:rPr>
          <w:rFonts w:asciiTheme="majorBidi" w:hAnsiTheme="majorBidi" w:cstheme="majorBidi"/>
          <w:b/>
          <w:bCs/>
          <w:u w:val="single"/>
          <w:rtl/>
        </w:rPr>
        <w:t>3– تأثير التخفيف</w:t>
      </w:r>
    </w:p>
    <w:p w:rsidR="007B7DBC" w:rsidRPr="00384C7C" w:rsidRDefault="007B7DBC" w:rsidP="008043A5">
      <w:pPr>
        <w:bidi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نأخد حجما </w:t>
      </w:r>
      <w:r w:rsidR="008043A5">
        <w:rPr>
          <w:rFonts w:asciiTheme="majorBidi" w:hAnsiTheme="majorBidi" w:cstheme="majorBidi"/>
          <w:sz w:val="22"/>
          <w:szCs w:val="22"/>
        </w:rPr>
        <w:t>10ml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من المحلول </w:t>
      </w:r>
      <w:r w:rsidRPr="00384C7C">
        <w:rPr>
          <w:rFonts w:asciiTheme="majorBidi" w:hAnsiTheme="majorBidi" w:cstheme="majorBidi"/>
          <w:b/>
          <w:sz w:val="22"/>
          <w:szCs w:val="22"/>
        </w:rPr>
        <w:t>S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2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ثم نضيف إليه </w:t>
      </w:r>
      <w:r w:rsidRPr="00384C7C">
        <w:rPr>
          <w:rFonts w:asciiTheme="majorBidi" w:hAnsiTheme="majorBidi" w:cstheme="majorBidi"/>
          <w:position w:val="-6"/>
          <w:sz w:val="22"/>
          <w:szCs w:val="22"/>
        </w:rPr>
        <w:object w:dxaOrig="660" w:dyaOrig="279">
          <v:shape id="_x0000_i1071" type="#_x0000_t75" style="width:32.8pt;height:14.5pt" o:ole="">
            <v:imagedata r:id="rId112" o:title=""/>
          </v:shape>
          <o:OLEObject Type="Embed" ProgID="Equation.DSMT4" ShapeID="_x0000_i1071" DrawAspect="Content" ObjectID="_1629798100" r:id="rId113"/>
        </w:objec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من الماء الخالص فنحصل على محلول </w:t>
      </w:r>
      <w:r w:rsidRPr="00384C7C">
        <w:rPr>
          <w:rFonts w:asciiTheme="majorBidi" w:hAnsiTheme="majorBidi" w:cstheme="majorBidi"/>
          <w:b/>
          <w:sz w:val="22"/>
          <w:szCs w:val="22"/>
        </w:rPr>
        <w:t>S’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2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تركيزه </w:t>
      </w:r>
      <w:r w:rsidR="00A64F88">
        <w:rPr>
          <w:rFonts w:asciiTheme="majorBidi" w:hAnsiTheme="majorBidi" w:cstheme="majorBidi"/>
          <w:sz w:val="22"/>
          <w:szCs w:val="22"/>
        </w:rPr>
        <w:t>C’</w:t>
      </w:r>
      <w:r w:rsidR="00A64F88">
        <w:rPr>
          <w:rFonts w:asciiTheme="majorBidi" w:hAnsiTheme="majorBidi" w:cstheme="majorBidi"/>
          <w:sz w:val="22"/>
          <w:szCs w:val="22"/>
          <w:vertAlign w:val="subscript"/>
        </w:rPr>
        <w:t>2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وله </w:t>
      </w:r>
      <w:r w:rsidRPr="00384C7C">
        <w:rPr>
          <w:rFonts w:asciiTheme="majorBidi" w:hAnsiTheme="majorBidi" w:cstheme="majorBidi"/>
          <w:b/>
          <w:sz w:val="22"/>
          <w:szCs w:val="22"/>
        </w:rPr>
        <w:t>pH</w:t>
      </w:r>
      <w:r w:rsidRPr="00384C7C">
        <w:rPr>
          <w:rFonts w:asciiTheme="majorBidi" w:hAnsiTheme="majorBidi" w:cstheme="majorBidi"/>
          <w:sz w:val="22"/>
          <w:szCs w:val="22"/>
        </w:rPr>
        <w:t xml:space="preserve"> = 3,9</w:t>
      </w:r>
    </w:p>
    <w:p w:rsidR="007B7DBC" w:rsidRPr="00384C7C" w:rsidRDefault="007B7DBC" w:rsidP="008043A5">
      <w:pPr>
        <w:bidi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3. 1- باستعمال علاقة التخفيف احسب التركيز </w:t>
      </w:r>
      <w:r w:rsidR="008043A5">
        <w:rPr>
          <w:rFonts w:asciiTheme="majorBidi" w:hAnsiTheme="majorBidi" w:cstheme="majorBidi"/>
          <w:sz w:val="22"/>
          <w:szCs w:val="22"/>
        </w:rPr>
        <w:t>C’</w:t>
      </w:r>
      <w:r w:rsidR="008043A5">
        <w:rPr>
          <w:rFonts w:asciiTheme="majorBidi" w:hAnsiTheme="majorBidi" w:cstheme="majorBidi"/>
          <w:sz w:val="22"/>
          <w:szCs w:val="22"/>
          <w:vertAlign w:val="subscript"/>
        </w:rPr>
        <w:t>2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لحمض الإيثانويك</w:t>
      </w:r>
      <w:r w:rsidRPr="00384C7C">
        <w:rPr>
          <w:rFonts w:asciiTheme="majorBidi" w:hAnsiTheme="majorBidi" w:cstheme="majorBidi"/>
          <w:sz w:val="22"/>
          <w:szCs w:val="22"/>
        </w:rPr>
        <w:t>.</w:t>
      </w:r>
    </w:p>
    <w:p w:rsidR="007B7DBC" w:rsidRPr="00384C7C" w:rsidRDefault="007B7DBC" w:rsidP="00A64F88">
      <w:pPr>
        <w:bidi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3. 2- احسب كمية المادة 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n</w:t>
      </w:r>
      <w:r w:rsidR="00A64F88">
        <w:rPr>
          <w:rFonts w:asciiTheme="majorBidi" w:hAnsiTheme="majorBidi" w:cstheme="majorBidi"/>
          <w:b/>
          <w:bCs/>
          <w:sz w:val="22"/>
          <w:szCs w:val="22"/>
        </w:rPr>
        <w:t>’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2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للأيونات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 xml:space="preserve"> H</w:t>
      </w:r>
      <w:r w:rsidRPr="00384C7C">
        <w:rPr>
          <w:rFonts w:asciiTheme="majorBidi" w:hAnsiTheme="majorBidi" w:cstheme="majorBidi"/>
          <w:b/>
          <w:bCs/>
          <w:sz w:val="22"/>
          <w:szCs w:val="22"/>
          <w:vertAlign w:val="subscript"/>
        </w:rPr>
        <w:t>3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O</w:t>
      </w:r>
      <w:r w:rsidRPr="00384C7C">
        <w:rPr>
          <w:rFonts w:asciiTheme="majorBidi" w:hAnsiTheme="majorBidi" w:cstheme="majorBidi"/>
          <w:b/>
          <w:bCs/>
          <w:sz w:val="22"/>
          <w:szCs w:val="22"/>
          <w:vertAlign w:val="superscript"/>
        </w:rPr>
        <w:t>+</w:t>
      </w:r>
      <w:r w:rsidRPr="00384C7C">
        <w:rPr>
          <w:rFonts w:asciiTheme="majorBidi" w:hAnsiTheme="majorBidi" w:cstheme="majorBidi"/>
          <w:sz w:val="22"/>
          <w:szCs w:val="22"/>
          <w:rtl/>
        </w:rPr>
        <w:t>الموجودة في المحلول</w:t>
      </w:r>
      <w:r w:rsidRPr="00384C7C">
        <w:rPr>
          <w:rFonts w:asciiTheme="majorBidi" w:hAnsiTheme="majorBidi" w:cstheme="majorBidi"/>
          <w:b/>
          <w:sz w:val="22"/>
          <w:szCs w:val="22"/>
        </w:rPr>
        <w:t>S’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2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ثم استنتج قيمة التقدم النهائي </w:t>
      </w:r>
      <w:r w:rsidRPr="00384C7C">
        <w:rPr>
          <w:rFonts w:asciiTheme="majorBidi" w:hAnsiTheme="majorBidi" w:cstheme="majorBidi"/>
          <w:b/>
          <w:bCs/>
          <w:sz w:val="22"/>
          <w:szCs w:val="22"/>
        </w:rPr>
        <w:t>x’</w:t>
      </w:r>
    </w:p>
    <w:p w:rsidR="007B7DBC" w:rsidRPr="00384C7C" w:rsidRDefault="007B7DBC" w:rsidP="007B7DBC">
      <w:pPr>
        <w:bidi/>
        <w:rPr>
          <w:rFonts w:asciiTheme="majorBidi" w:hAnsiTheme="majorBidi" w:cstheme="majorBidi"/>
          <w:sz w:val="22"/>
          <w:szCs w:val="22"/>
          <w:rtl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3. 3- قارن </w:t>
      </w:r>
      <w:r w:rsidRPr="00384C7C">
        <w:rPr>
          <w:rFonts w:asciiTheme="majorBidi" w:hAnsiTheme="majorBidi" w:cstheme="majorBidi"/>
          <w:sz w:val="22"/>
          <w:szCs w:val="22"/>
        </w:rPr>
        <w:t>τ’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و </w:t>
      </w:r>
      <w:r w:rsidRPr="00384C7C">
        <w:rPr>
          <w:rFonts w:asciiTheme="majorBidi" w:hAnsiTheme="majorBidi" w:cstheme="majorBidi"/>
          <w:sz w:val="22"/>
          <w:szCs w:val="22"/>
        </w:rPr>
        <w:t>τ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ماذا تستنتج.</w:t>
      </w:r>
    </w:p>
    <w:p w:rsidR="007B7DBC" w:rsidRDefault="007B7DBC" w:rsidP="00A64F88">
      <w:pPr>
        <w:bidi/>
        <w:rPr>
          <w:rFonts w:asciiTheme="majorBidi" w:hAnsiTheme="majorBidi" w:cstheme="majorBidi"/>
          <w:sz w:val="22"/>
          <w:szCs w:val="22"/>
        </w:rPr>
      </w:pPr>
      <w:r w:rsidRPr="00384C7C">
        <w:rPr>
          <w:rFonts w:asciiTheme="majorBidi" w:hAnsiTheme="majorBidi" w:cstheme="majorBidi"/>
          <w:sz w:val="22"/>
          <w:szCs w:val="22"/>
          <w:rtl/>
        </w:rPr>
        <w:t xml:space="preserve">3. 4- أحسب ثابتة التوازن </w:t>
      </w:r>
      <w:r w:rsidR="00A64F88">
        <w:rPr>
          <w:rFonts w:asciiTheme="majorBidi" w:hAnsiTheme="majorBidi" w:cstheme="majorBidi"/>
          <w:sz w:val="22"/>
          <w:szCs w:val="22"/>
        </w:rPr>
        <w:t>K’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للمحلول </w:t>
      </w:r>
      <w:r w:rsidRPr="00384C7C">
        <w:rPr>
          <w:rFonts w:asciiTheme="majorBidi" w:hAnsiTheme="majorBidi" w:cstheme="majorBidi"/>
          <w:b/>
          <w:sz w:val="22"/>
          <w:szCs w:val="22"/>
        </w:rPr>
        <w:t>S’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2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وقارنها مع </w:t>
      </w:r>
      <w:r w:rsidR="00A64F88">
        <w:rPr>
          <w:rFonts w:asciiTheme="majorBidi" w:hAnsiTheme="majorBidi" w:cstheme="majorBidi"/>
          <w:sz w:val="22"/>
          <w:szCs w:val="22"/>
        </w:rPr>
        <w:t>K</w:t>
      </w:r>
      <w:r w:rsidRPr="00384C7C">
        <w:rPr>
          <w:rFonts w:asciiTheme="majorBidi" w:hAnsiTheme="majorBidi" w:cstheme="majorBidi"/>
          <w:sz w:val="22"/>
          <w:szCs w:val="22"/>
          <w:rtl/>
        </w:rPr>
        <w:t xml:space="preserve"> للمحلول </w:t>
      </w:r>
      <w:r w:rsidRPr="00384C7C">
        <w:rPr>
          <w:rFonts w:asciiTheme="majorBidi" w:hAnsiTheme="majorBidi" w:cstheme="majorBidi"/>
          <w:b/>
          <w:sz w:val="22"/>
          <w:szCs w:val="22"/>
        </w:rPr>
        <w:t>S</w:t>
      </w:r>
      <w:r w:rsidRPr="00384C7C">
        <w:rPr>
          <w:rFonts w:asciiTheme="majorBidi" w:hAnsiTheme="majorBidi" w:cstheme="majorBidi"/>
          <w:sz w:val="22"/>
          <w:szCs w:val="22"/>
          <w:vertAlign w:val="subscript"/>
        </w:rPr>
        <w:t>2</w:t>
      </w:r>
      <w:r w:rsidRPr="00384C7C">
        <w:rPr>
          <w:rFonts w:asciiTheme="majorBidi" w:hAnsiTheme="majorBidi" w:cstheme="majorBidi"/>
          <w:sz w:val="22"/>
          <w:szCs w:val="22"/>
          <w:rtl/>
        </w:rPr>
        <w:t>ما ذا تستنتج.</w:t>
      </w:r>
    </w:p>
    <w:p w:rsidR="007B7DBC" w:rsidRPr="0025089F" w:rsidRDefault="0025089F" w:rsidP="0025089F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>ال</w:t>
      </w:r>
      <w:r w:rsidRPr="0025089F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 xml:space="preserve">تمرين </w:t>
      </w:r>
      <w:r w:rsidRPr="0025089F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>التاسع</w:t>
      </w:r>
    </w:p>
    <w:p w:rsidR="007B7DBC" w:rsidRPr="00384C7C" w:rsidRDefault="007B7DBC" w:rsidP="007B7DBC">
      <w:pPr>
        <w:bidi/>
        <w:rPr>
          <w:rFonts w:asciiTheme="majorBidi" w:hAnsiTheme="majorBidi" w:cstheme="majorBidi"/>
          <w:rtl/>
          <w:lang w:bidi="ar-MA"/>
        </w:rPr>
      </w:pPr>
    </w:p>
    <w:p w:rsidR="007B7DBC" w:rsidRPr="0025089F" w:rsidRDefault="007B7DBC" w:rsidP="0025089F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</w:pPr>
      <w:r w:rsidRPr="0025089F"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  <w:t>التمرين</w:t>
      </w:r>
      <w:r w:rsidR="0025089F" w:rsidRPr="0025089F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 xml:space="preserve"> العاشر</w:t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rtl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029200" cy="1439839"/>
            <wp:effectExtent l="0" t="0" r="0" b="8255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65" cy="143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25089F" w:rsidRDefault="007B7DBC" w:rsidP="0025089F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</w:pPr>
      <w:r w:rsidRPr="0025089F"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  <w:t>التمرين</w:t>
      </w:r>
      <w:r w:rsidR="0025089F" w:rsidRPr="0025089F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 xml:space="preserve"> الحادي عشر</w:t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rtl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758531" cy="1487606"/>
            <wp:effectExtent l="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rtl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4756244" cy="1357952"/>
            <wp:effectExtent l="0" t="0" r="6350" b="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436" cy="13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BC" w:rsidRPr="00384C7C" w:rsidRDefault="007B7DBC" w:rsidP="007B7DBC">
      <w:pPr>
        <w:bidi/>
        <w:jc w:val="both"/>
        <w:rPr>
          <w:rFonts w:asciiTheme="majorBidi" w:hAnsiTheme="majorBidi" w:cstheme="majorBidi"/>
          <w:rtl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3405116" cy="470848"/>
            <wp:effectExtent l="0" t="0" r="5080" b="5715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71" cy="47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CA2" w:rsidRDefault="00E03EC4" w:rsidP="00042CE8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E03EC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042CE8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الثاني عشر</w:t>
      </w:r>
    </w:p>
    <w:p w:rsidR="00E03EC4" w:rsidRPr="009826AD" w:rsidRDefault="00562B27" w:rsidP="00562B27">
      <w:pPr>
        <w:bidi/>
        <w:rPr>
          <w:sz w:val="22"/>
          <w:szCs w:val="22"/>
          <w:rtl/>
          <w:lang w:bidi="ar-MA"/>
        </w:rPr>
      </w:pPr>
      <w:r w:rsidRPr="009826AD">
        <w:rPr>
          <w:rFonts w:hint="cs"/>
          <w:sz w:val="22"/>
          <w:szCs w:val="22"/>
          <w:rtl/>
          <w:lang w:val="en-US" w:bidi="ar-MA"/>
        </w:rPr>
        <w:t xml:space="preserve">1- </w:t>
      </w:r>
      <w:r w:rsidR="00E03EC4" w:rsidRPr="009826AD">
        <w:rPr>
          <w:rFonts w:hint="cs"/>
          <w:sz w:val="22"/>
          <w:szCs w:val="22"/>
          <w:rtl/>
          <w:lang w:bidi="ar-MA"/>
        </w:rPr>
        <w:t xml:space="preserve">اكتب معادلة تفاعل حمض الميثانويك مع الماء </w:t>
      </w:r>
    </w:p>
    <w:p w:rsidR="00E03EC4" w:rsidRPr="009826AD" w:rsidRDefault="00E03EC4" w:rsidP="00562B27">
      <w:pPr>
        <w:bidi/>
        <w:ind w:left="423" w:hanging="425"/>
        <w:rPr>
          <w:sz w:val="22"/>
          <w:szCs w:val="22"/>
          <w:rtl/>
          <w:lang w:bidi="ar-MA"/>
        </w:rPr>
      </w:pPr>
      <w:r w:rsidRPr="009826AD">
        <w:rPr>
          <w:rFonts w:hint="cs"/>
          <w:sz w:val="22"/>
          <w:szCs w:val="22"/>
          <w:rtl/>
          <w:lang w:bidi="ar-MA"/>
        </w:rPr>
        <w:t xml:space="preserve">2- اكتب تعبير ثابتة التوازن </w:t>
      </w:r>
      <w:r w:rsidRPr="009826AD">
        <w:rPr>
          <w:sz w:val="22"/>
          <w:szCs w:val="22"/>
          <w:lang w:bidi="ar-MA"/>
        </w:rPr>
        <w:t>K</w:t>
      </w:r>
      <w:r w:rsidRPr="009826AD">
        <w:rPr>
          <w:rFonts w:hint="cs"/>
          <w:sz w:val="22"/>
          <w:szCs w:val="22"/>
          <w:rtl/>
          <w:lang w:bidi="ar-MA"/>
        </w:rPr>
        <w:t xml:space="preserve"> لمعادلة التفاعل </w:t>
      </w:r>
    </w:p>
    <w:p w:rsidR="00E03EC4" w:rsidRPr="009826AD" w:rsidRDefault="00E03EC4" w:rsidP="00562B27">
      <w:pPr>
        <w:bidi/>
        <w:ind w:left="423" w:hanging="425"/>
        <w:rPr>
          <w:sz w:val="22"/>
          <w:szCs w:val="22"/>
          <w:rtl/>
          <w:lang w:bidi="ar-MA"/>
        </w:rPr>
      </w:pPr>
      <w:r w:rsidRPr="009826AD">
        <w:rPr>
          <w:rFonts w:hint="cs"/>
          <w:sz w:val="22"/>
          <w:szCs w:val="22"/>
          <w:rtl/>
          <w:lang w:bidi="ar-MA"/>
        </w:rPr>
        <w:t xml:space="preserve">3- نعتبر مجموعة كيميائية حجمها </w:t>
      </w:r>
      <w:r w:rsidRPr="009826AD">
        <w:rPr>
          <w:sz w:val="22"/>
          <w:szCs w:val="22"/>
          <w:lang w:bidi="ar-MA"/>
        </w:rPr>
        <w:t>V = 100 ml</w:t>
      </w:r>
      <w:r w:rsidRPr="009826AD">
        <w:rPr>
          <w:rFonts w:hint="cs"/>
          <w:sz w:val="22"/>
          <w:szCs w:val="22"/>
          <w:rtl/>
          <w:lang w:bidi="ar-MA"/>
        </w:rPr>
        <w:t xml:space="preserve"> وتركيزها بحمض الميثانويك المأخوذ هو </w:t>
      </w:r>
      <w:r w:rsidRPr="009826AD">
        <w:rPr>
          <w:position w:val="-6"/>
          <w:sz w:val="22"/>
          <w:szCs w:val="22"/>
          <w:lang w:bidi="ar-MA"/>
        </w:rPr>
        <w:object w:dxaOrig="1540" w:dyaOrig="320">
          <v:shape id="_x0000_i1072" type="#_x0000_t75" style="width:78.45pt;height:16.1pt" o:ole="">
            <v:imagedata r:id="rId118" o:title=""/>
          </v:shape>
          <o:OLEObject Type="Embed" ProgID="Equation.DSMT4" ShapeID="_x0000_i1072" DrawAspect="Content" ObjectID="_1629798101" r:id="rId119"/>
        </w:object>
      </w:r>
    </w:p>
    <w:p w:rsidR="00E03EC4" w:rsidRPr="009826AD" w:rsidRDefault="00E03EC4" w:rsidP="00562B27">
      <w:pPr>
        <w:bidi/>
        <w:ind w:left="423" w:hanging="425"/>
        <w:rPr>
          <w:sz w:val="22"/>
          <w:szCs w:val="22"/>
          <w:rtl/>
          <w:lang w:bidi="ar-MA"/>
        </w:rPr>
      </w:pPr>
      <w:r w:rsidRPr="009826AD">
        <w:rPr>
          <w:rFonts w:hint="cs"/>
          <w:sz w:val="22"/>
          <w:szCs w:val="22"/>
          <w:rtl/>
          <w:lang w:bidi="ar-MA"/>
        </w:rPr>
        <w:lastRenderedPageBreak/>
        <w:t xml:space="preserve">أنشئ الجدول الوصفي للتفاعل وحدد التقدم الأقصى </w:t>
      </w:r>
    </w:p>
    <w:p w:rsidR="00E03EC4" w:rsidRPr="009826AD" w:rsidRDefault="00E03EC4" w:rsidP="00562B27">
      <w:pPr>
        <w:bidi/>
        <w:ind w:left="423" w:hanging="425"/>
        <w:rPr>
          <w:sz w:val="22"/>
          <w:szCs w:val="22"/>
          <w:rtl/>
          <w:lang w:bidi="ar-MA"/>
        </w:rPr>
      </w:pPr>
      <w:r w:rsidRPr="009826AD">
        <w:rPr>
          <w:rFonts w:hint="cs"/>
          <w:sz w:val="22"/>
          <w:szCs w:val="22"/>
          <w:rtl/>
          <w:lang w:bidi="ar-MA"/>
        </w:rPr>
        <w:t xml:space="preserve">4- علما أن ثابتة التوازن </w:t>
      </w:r>
      <w:r w:rsidRPr="009826AD">
        <w:rPr>
          <w:position w:val="-10"/>
          <w:sz w:val="22"/>
          <w:szCs w:val="22"/>
          <w:lang w:bidi="ar-MA"/>
        </w:rPr>
        <w:object w:dxaOrig="1240" w:dyaOrig="360">
          <v:shape id="_x0000_i1073" type="#_x0000_t75" style="width:61.8pt;height:18.25pt" o:ole="">
            <v:imagedata r:id="rId120" o:title=""/>
          </v:shape>
          <o:OLEObject Type="Embed" ProgID="Equation.DSMT4" ShapeID="_x0000_i1073" DrawAspect="Content" ObjectID="_1629798102" r:id="rId121"/>
        </w:object>
      </w:r>
      <w:r w:rsidRPr="009826AD">
        <w:rPr>
          <w:rFonts w:hint="cs"/>
          <w:sz w:val="22"/>
          <w:szCs w:val="22"/>
          <w:rtl/>
          <w:lang w:bidi="ar-MA"/>
        </w:rPr>
        <w:t xml:space="preserve">أعطي تعبير التقدم النهائي بدلالة </w:t>
      </w:r>
      <w:r w:rsidRPr="009826AD">
        <w:rPr>
          <w:sz w:val="22"/>
          <w:szCs w:val="22"/>
          <w:lang w:bidi="ar-MA"/>
        </w:rPr>
        <w:t>K</w:t>
      </w:r>
      <w:r w:rsidRPr="009826AD">
        <w:rPr>
          <w:rFonts w:hint="cs"/>
          <w:sz w:val="22"/>
          <w:szCs w:val="22"/>
          <w:rtl/>
          <w:lang w:bidi="ar-MA"/>
        </w:rPr>
        <w:t xml:space="preserve"> و</w:t>
      </w:r>
      <w:r w:rsidRPr="009826AD">
        <w:rPr>
          <w:sz w:val="22"/>
          <w:szCs w:val="22"/>
          <w:lang w:bidi="ar-MA"/>
        </w:rPr>
        <w:t xml:space="preserve"> V </w:t>
      </w:r>
      <w:r w:rsidRPr="009826AD">
        <w:rPr>
          <w:rFonts w:hint="cs"/>
          <w:sz w:val="22"/>
          <w:szCs w:val="22"/>
          <w:rtl/>
          <w:lang w:bidi="ar-MA"/>
        </w:rPr>
        <w:t xml:space="preserve">و </w:t>
      </w:r>
      <w:r w:rsidRPr="009826AD">
        <w:rPr>
          <w:sz w:val="22"/>
          <w:szCs w:val="22"/>
          <w:lang w:bidi="ar-MA"/>
        </w:rPr>
        <w:t>C</w:t>
      </w:r>
      <w:r w:rsidRPr="009826AD">
        <w:rPr>
          <w:rFonts w:hint="cs"/>
          <w:sz w:val="22"/>
          <w:szCs w:val="22"/>
          <w:rtl/>
          <w:lang w:bidi="ar-MA"/>
        </w:rPr>
        <w:t xml:space="preserve"> في حالة التوازن </w:t>
      </w:r>
    </w:p>
    <w:p w:rsidR="00E03EC4" w:rsidRPr="009826AD" w:rsidRDefault="00E03EC4" w:rsidP="00562B27">
      <w:pPr>
        <w:bidi/>
        <w:ind w:left="423" w:hanging="425"/>
        <w:rPr>
          <w:sz w:val="22"/>
          <w:szCs w:val="22"/>
          <w:rtl/>
          <w:lang w:bidi="ar-MA"/>
        </w:rPr>
      </w:pPr>
      <w:r w:rsidRPr="009826AD">
        <w:rPr>
          <w:rFonts w:hint="cs"/>
          <w:sz w:val="22"/>
          <w:szCs w:val="22"/>
          <w:rtl/>
          <w:lang w:bidi="ar-MA"/>
        </w:rPr>
        <w:t>5- حدد نسبة التقدم النهائي ماذا تستنتج</w:t>
      </w:r>
      <w:r w:rsidRPr="009826AD">
        <w:rPr>
          <w:sz w:val="22"/>
          <w:szCs w:val="22"/>
          <w:lang w:bidi="ar-MA"/>
        </w:rPr>
        <w:t>.</w:t>
      </w:r>
    </w:p>
    <w:p w:rsidR="00E03EC4" w:rsidRPr="009826AD" w:rsidRDefault="00E03EC4" w:rsidP="00562B27">
      <w:pPr>
        <w:bidi/>
        <w:ind w:left="423" w:hanging="425"/>
        <w:jc w:val="both"/>
        <w:rPr>
          <w:sz w:val="22"/>
          <w:szCs w:val="22"/>
          <w:rtl/>
          <w:lang w:bidi="ar-MA"/>
        </w:rPr>
      </w:pPr>
      <w:r w:rsidRPr="009826AD">
        <w:rPr>
          <w:rFonts w:hint="cs"/>
          <w:sz w:val="22"/>
          <w:szCs w:val="22"/>
          <w:rtl/>
          <w:lang w:bidi="ar-MA"/>
        </w:rPr>
        <w:t xml:space="preserve"> 6- ما التراكيز الفعلية لمختلف الأنواع الكيميائية في حالة التوازن استنتج </w:t>
      </w:r>
      <w:r w:rsidRPr="009826AD">
        <w:rPr>
          <w:sz w:val="22"/>
          <w:szCs w:val="22"/>
          <w:lang w:bidi="ar-MA"/>
        </w:rPr>
        <w:t>pH</w:t>
      </w:r>
      <w:r w:rsidRPr="009826AD">
        <w:rPr>
          <w:rFonts w:hint="cs"/>
          <w:sz w:val="22"/>
          <w:szCs w:val="22"/>
          <w:rtl/>
          <w:lang w:bidi="ar-MA"/>
        </w:rPr>
        <w:t xml:space="preserve"> المحلول</w:t>
      </w:r>
    </w:p>
    <w:p w:rsidR="00E03EC4" w:rsidRDefault="00E03EC4" w:rsidP="00042CE8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E03EC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042CE8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 xml:space="preserve"> الثالث عشر</w:t>
      </w:r>
    </w:p>
    <w:p w:rsidR="00E03EC4" w:rsidRDefault="00E03EC4" w:rsidP="00E03EC4">
      <w:pPr>
        <w:bidi/>
        <w:jc w:val="both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>
        <w:rPr>
          <w:noProof/>
        </w:rPr>
        <w:drawing>
          <wp:inline distT="0" distB="0" distL="0" distR="0">
            <wp:extent cx="5131558" cy="1388223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74" cy="13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C4" w:rsidRDefault="009826AD" w:rsidP="00E03EC4">
      <w:pPr>
        <w:jc w:val="right"/>
        <w:rPr>
          <w:rtl/>
        </w:rPr>
      </w:pPr>
      <w:r>
        <w:object w:dxaOrig="14835" w:dyaOrig="1335">
          <v:shape id="_x0000_i1074" type="#_x0000_t75" style="width:379.9pt;height:27.95pt" o:ole="">
            <v:imagedata r:id="rId123" o:title=""/>
          </v:shape>
          <o:OLEObject Type="Embed" ProgID="PBrush" ShapeID="_x0000_i1074" DrawAspect="Content" ObjectID="_1629798103" r:id="rId124"/>
        </w:object>
      </w:r>
    </w:p>
    <w:p w:rsidR="00E03EC4" w:rsidRDefault="00E03EC4" w:rsidP="00E03EC4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3746311" cy="1249639"/>
            <wp:effectExtent l="0" t="0" r="6985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79" cy="125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76" w:rsidRDefault="0053293B" w:rsidP="009826AD">
      <w:pPr>
        <w:bidi/>
        <w:jc w:val="both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>
        <w:rPr>
          <w:rFonts w:asciiTheme="majorBidi" w:hAnsiTheme="majorBidi" w:cstheme="majorBidi"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5493224" cy="602633"/>
            <wp:effectExtent l="0" t="0" r="0" b="698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77" cy="60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44" w:rsidRDefault="00321C44" w:rsidP="00321C44">
      <w:pPr>
        <w:bidi/>
        <w:jc w:val="both"/>
        <w:rPr>
          <w:rFonts w:asciiTheme="majorBidi" w:hAnsiTheme="majorBidi" w:cstheme="majorBidi"/>
          <w:rtl/>
          <w:lang w:val="en-US" w:bidi="ar-MA"/>
        </w:rPr>
      </w:pPr>
      <w:r w:rsidRPr="00321C44">
        <w:rPr>
          <w:rFonts w:asciiTheme="majorBidi" w:hAnsiTheme="majorBidi" w:cstheme="majorBidi" w:hint="cs"/>
          <w:rtl/>
          <w:lang w:val="en-US" w:bidi="ar-MA"/>
        </w:rPr>
        <w:t>7- فسر حركيا حالة التوازن الكيميائي.</w:t>
      </w:r>
    </w:p>
    <w:p w:rsidR="00E03EC4" w:rsidRDefault="00E03EC4" w:rsidP="000D0376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E03EC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042CE8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الرابع عشر</w:t>
      </w:r>
    </w:p>
    <w:p w:rsidR="009826AD" w:rsidRPr="00384C7C" w:rsidRDefault="009826AD" w:rsidP="009826AD">
      <w:pPr>
        <w:bidi/>
        <w:rPr>
          <w:rFonts w:asciiTheme="majorBidi" w:hAnsiTheme="majorBidi" w:cstheme="majorBidi"/>
          <w:sz w:val="32"/>
          <w:szCs w:val="32"/>
          <w:lang w:bidi="ar-MA"/>
        </w:rPr>
      </w:pPr>
      <w:r w:rsidRPr="00384C7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578824" cy="1184849"/>
            <wp:effectExtent l="0" t="0" r="0" b="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490" cy="118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AD" w:rsidRPr="00384C7C" w:rsidRDefault="009826AD" w:rsidP="009826AD">
      <w:pPr>
        <w:bidi/>
        <w:rPr>
          <w:rFonts w:asciiTheme="majorBidi" w:hAnsiTheme="majorBidi" w:cstheme="majorBidi"/>
          <w:sz w:val="32"/>
          <w:szCs w:val="32"/>
          <w:lang w:bidi="ar-MA"/>
        </w:rPr>
      </w:pPr>
      <w:r w:rsidRPr="00384C7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821373" cy="379641"/>
            <wp:effectExtent l="0" t="0" r="0" b="1905"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67" cy="38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AD" w:rsidRPr="00384C7C" w:rsidRDefault="009826AD" w:rsidP="009826AD">
      <w:pPr>
        <w:tabs>
          <w:tab w:val="right" w:pos="5220"/>
        </w:tabs>
        <w:bidi/>
        <w:rPr>
          <w:rFonts w:asciiTheme="majorBidi" w:hAnsiTheme="majorBidi" w:cstheme="majorBidi"/>
          <w:rtl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3398293" cy="309149"/>
            <wp:effectExtent l="0" t="0" r="0" b="0"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93" cy="3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9E" w:rsidRDefault="000F149E" w:rsidP="000F149E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E03EC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الخامس عشر</w:t>
      </w:r>
    </w:p>
    <w:p w:rsidR="009826AD" w:rsidRPr="00384C7C" w:rsidRDefault="009826AD" w:rsidP="009826AD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575110" cy="1866306"/>
            <wp:effectExtent l="0" t="0" r="6985" b="635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36" cy="186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9E" w:rsidRDefault="000F149E" w:rsidP="000F149E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E03EC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السادس عشر</w:t>
      </w:r>
    </w:p>
    <w:p w:rsidR="009826AD" w:rsidRPr="00384C7C" w:rsidRDefault="009826AD" w:rsidP="009826AD">
      <w:pPr>
        <w:bidi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6421272" cy="2217735"/>
            <wp:effectExtent l="0" t="0" r="0" b="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22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AD" w:rsidRDefault="009826AD" w:rsidP="009826AD">
      <w:pPr>
        <w:bidi/>
        <w:rPr>
          <w:rFonts w:asciiTheme="majorBidi" w:hAnsiTheme="majorBidi" w:cstheme="majorBidi"/>
          <w:lang w:bidi="ar-MA"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6455391" cy="1753737"/>
            <wp:effectExtent l="0" t="0" r="3175" b="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175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AD" w:rsidRDefault="009826AD" w:rsidP="000F149E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E03EC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</w:t>
      </w:r>
      <w:r w:rsidR="000F149E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سابع</w:t>
      </w:r>
      <w:r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 xml:space="preserve"> عشر</w:t>
      </w:r>
    </w:p>
    <w:p w:rsidR="00E03EC4" w:rsidRDefault="0008391C" w:rsidP="00E03EC4">
      <w:pPr>
        <w:bidi/>
        <w:jc w:val="both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639635" cy="5076967"/>
            <wp:effectExtent l="0" t="0" r="889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97" cy="50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1C" w:rsidRDefault="0008391C" w:rsidP="000F149E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E03EC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042CE8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</w:t>
      </w:r>
      <w:r w:rsidR="000F149E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ثامن</w:t>
      </w:r>
      <w:r w:rsidR="00042CE8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عشر</w:t>
      </w:r>
    </w:p>
    <w:p w:rsidR="009200E1" w:rsidRPr="00E03EC4" w:rsidRDefault="009200E1" w:rsidP="009200E1">
      <w:pPr>
        <w:bidi/>
        <w:jc w:val="both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479540" cy="303684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3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44" w:rsidRDefault="00321C44" w:rsidP="000F149E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E03EC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</w:t>
      </w:r>
      <w:r w:rsidR="000F149E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تاسع</w:t>
      </w:r>
      <w:r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 xml:space="preserve"> عشر</w:t>
      </w:r>
    </w:p>
    <w:p w:rsidR="00321C44" w:rsidRPr="00384C7C" w:rsidRDefault="00321C44" w:rsidP="00321C44">
      <w:pPr>
        <w:jc w:val="right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049671" cy="1746838"/>
            <wp:effectExtent l="0" t="0" r="0" b="6350"/>
            <wp:docPr id="485" name="Imag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93" cy="174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44" w:rsidRPr="00384C7C" w:rsidRDefault="00321C44" w:rsidP="00321C44">
      <w:pPr>
        <w:jc w:val="right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490481" cy="832513"/>
            <wp:effectExtent l="0" t="0" r="0" b="5715"/>
            <wp:docPr id="484" name="Imag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13" cy="83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44" w:rsidRPr="00384C7C" w:rsidRDefault="00321C44" w:rsidP="00321C44">
      <w:pPr>
        <w:bidi/>
        <w:jc w:val="both"/>
        <w:rPr>
          <w:rFonts w:asciiTheme="majorBidi" w:hAnsiTheme="majorBidi" w:cstheme="majorBidi"/>
          <w:rtl/>
          <w:lang w:bidi="ar-MA"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3787254" cy="574794"/>
            <wp:effectExtent l="0" t="0" r="3810" b="0"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55" cy="5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09" w:rsidRDefault="00D54609" w:rsidP="000F149E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E03EC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 xml:space="preserve"> ال</w:t>
      </w:r>
      <w:r w:rsidR="000F149E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عشرون</w:t>
      </w:r>
    </w:p>
    <w:p w:rsidR="00D54609" w:rsidRPr="000F149E" w:rsidRDefault="00D54609" w:rsidP="00D54609">
      <w:pPr>
        <w:bidi/>
        <w:rPr>
          <w:rFonts w:asciiTheme="majorBidi" w:hAnsiTheme="majorBidi" w:cstheme="majorBidi"/>
          <w:sz w:val="20"/>
          <w:szCs w:val="20"/>
          <w:u w:val="single"/>
          <w:lang w:bidi="ar-MA"/>
        </w:rPr>
      </w:pPr>
      <w:r w:rsidRPr="000F149E">
        <w:rPr>
          <w:rFonts w:asciiTheme="majorBidi" w:hAnsiTheme="majorBidi" w:cstheme="majorBidi"/>
          <w:sz w:val="20"/>
          <w:szCs w:val="20"/>
          <w:u w:val="single"/>
          <w:rtl/>
          <w:lang w:bidi="ar-MA"/>
        </w:rPr>
        <w:t>يمكن نحث الزجاج كيميائيا باستعمال حمض الفلوريدريك</w:t>
      </w:r>
      <w:r w:rsidRPr="000F149E">
        <w:rPr>
          <w:rFonts w:asciiTheme="majorBidi" w:hAnsiTheme="majorBidi" w:cstheme="majorBidi"/>
          <w:sz w:val="20"/>
          <w:szCs w:val="20"/>
          <w:u w:val="single"/>
          <w:lang w:bidi="ar-MA"/>
        </w:rPr>
        <w:t xml:space="preserve"> , HF</w:t>
      </w:r>
      <w:r w:rsidRPr="000F149E">
        <w:rPr>
          <w:rFonts w:asciiTheme="majorBidi" w:hAnsiTheme="majorBidi" w:cstheme="majorBidi"/>
          <w:sz w:val="20"/>
          <w:szCs w:val="20"/>
          <w:u w:val="single"/>
          <w:rtl/>
          <w:lang w:bidi="ar-MA"/>
        </w:rPr>
        <w:t>سندرس في هدا التمرين  محلولا مائيا لهذا الحمض</w:t>
      </w:r>
    </w:p>
    <w:p w:rsidR="00D54609" w:rsidRPr="000F149E" w:rsidRDefault="00D54609" w:rsidP="00D54609">
      <w:pPr>
        <w:bidi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1-   نضع في حوجلة معيارية من فئة 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 xml:space="preserve">100ml  </w: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 كثلة 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 xml:space="preserve">m </w: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 من حمض  الفلوريدريك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 xml:space="preserve">HF </w: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  ونضيف اليها الماء  الى ان يصل مستوى الماء الخط المعياري للحوجلة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>,</w: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 نحرك الخليط للحصول على خليط متجانس فنحصل على محلول 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>S</w:t>
      </w:r>
      <w:r w:rsidRPr="000F149E">
        <w:rPr>
          <w:rFonts w:asciiTheme="majorBidi" w:hAnsiTheme="majorBidi" w:cstheme="majorBidi"/>
          <w:sz w:val="20"/>
          <w:szCs w:val="20"/>
          <w:vertAlign w:val="subscript"/>
          <w:lang w:bidi="ar-MA"/>
        </w:rPr>
        <w:t>0</w: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 تركيزه </w:t>
      </w:r>
      <w:r w:rsidR="000F149E" w:rsidRPr="000F149E">
        <w:rPr>
          <w:rFonts w:asciiTheme="majorBidi" w:hAnsiTheme="majorBidi" w:cstheme="majorBidi"/>
          <w:position w:val="-12"/>
          <w:sz w:val="20"/>
          <w:szCs w:val="20"/>
          <w:lang w:bidi="ar-MA"/>
        </w:rPr>
        <w:object w:dxaOrig="1980" w:dyaOrig="380">
          <v:shape id="_x0000_i1075" type="#_x0000_t75" style="width:79.5pt;height:17.2pt" o:ole="">
            <v:imagedata r:id="rId138" o:title=""/>
          </v:shape>
          <o:OLEObject Type="Embed" ProgID="Equation.DSMT4" ShapeID="_x0000_i1075" DrawAspect="Content" ObjectID="_1629798104" r:id="rId139"/>
        </w:object>
      </w:r>
    </w:p>
    <w:p w:rsidR="00D54609" w:rsidRPr="000F149E" w:rsidRDefault="00D54609" w:rsidP="000F149E">
      <w:pPr>
        <w:bidi/>
        <w:rPr>
          <w:rFonts w:asciiTheme="majorBidi" w:hAnsiTheme="majorBidi" w:cstheme="majorBidi"/>
          <w:sz w:val="20"/>
          <w:szCs w:val="20"/>
          <w:rtl/>
          <w:lang w:val="en-US" w:bidi="ar-MA"/>
        </w:rPr>
      </w:pP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>1-1- احسب الكثلة</w:t>
      </w:r>
      <w:r w:rsidR="000F149E" w:rsidRPr="000F149E">
        <w:rPr>
          <w:rFonts w:asciiTheme="majorBidi" w:hAnsiTheme="majorBidi" w:cstheme="majorBidi"/>
          <w:sz w:val="20"/>
          <w:szCs w:val="20"/>
          <w:lang w:bidi="ar-MA"/>
        </w:rPr>
        <w:t>m</w:t>
      </w:r>
      <w:r w:rsidR="000F149E" w:rsidRPr="000F149E">
        <w:rPr>
          <w:rFonts w:asciiTheme="majorBidi" w:hAnsiTheme="majorBidi" w:cstheme="majorBidi" w:hint="cs"/>
          <w:sz w:val="20"/>
          <w:szCs w:val="20"/>
          <w:rtl/>
          <w:lang w:val="en-US" w:bidi="ar-MA"/>
        </w:rPr>
        <w:t>.</w:t>
      </w:r>
    </w:p>
    <w:p w:rsidR="00D54609" w:rsidRPr="000F149E" w:rsidRDefault="00D54609" w:rsidP="000F149E">
      <w:pPr>
        <w:bidi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>1-2- اكتب معادلة التفاعل الحاصل بين الماء و حمض الفلوريدريك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>.</w:t>
      </w:r>
      <w:r w:rsidR="000F149E" w:rsidRPr="000F149E">
        <w:rPr>
          <w:rFonts w:asciiTheme="majorBidi" w:hAnsiTheme="majorBidi" w:cstheme="majorBidi" w:hint="cs"/>
          <w:sz w:val="20"/>
          <w:szCs w:val="20"/>
          <w:rtl/>
          <w:lang w:bidi="ar-MA"/>
        </w:rPr>
        <w:t xml:space="preserve"> نعطي </w: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ثابتة التوازن المقرونة </w:t>
      </w:r>
      <w:r w:rsidR="000F149E" w:rsidRPr="000F149E">
        <w:rPr>
          <w:rFonts w:asciiTheme="majorBidi" w:hAnsiTheme="majorBidi" w:cstheme="majorBidi" w:hint="cs"/>
          <w:sz w:val="20"/>
          <w:szCs w:val="20"/>
          <w:rtl/>
          <w:lang w:bidi="ar-MA"/>
        </w:rPr>
        <w:t>بهذا</w: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 التفاعل هي  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>K = 6.3 x 10</w:t>
      </w:r>
      <w:r w:rsidRPr="000F149E">
        <w:rPr>
          <w:rFonts w:asciiTheme="majorBidi" w:hAnsiTheme="majorBidi" w:cstheme="majorBidi"/>
          <w:sz w:val="20"/>
          <w:szCs w:val="20"/>
          <w:vertAlign w:val="superscript"/>
          <w:lang w:bidi="ar-MA"/>
        </w:rPr>
        <w:t>-4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>.</w:t>
      </w:r>
    </w:p>
    <w:p w:rsidR="00D54609" w:rsidRPr="000F149E" w:rsidRDefault="00D54609" w:rsidP="00D54609">
      <w:pPr>
        <w:bidi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1-3- ضع جدول التقدم لهذا التفاعل </w:t>
      </w:r>
    </w:p>
    <w:p w:rsidR="00D54609" w:rsidRPr="000F149E" w:rsidRDefault="00D54609" w:rsidP="00D54609">
      <w:pPr>
        <w:bidi/>
        <w:rPr>
          <w:rFonts w:asciiTheme="majorBidi" w:hAnsiTheme="majorBidi" w:cstheme="majorBidi"/>
          <w:sz w:val="20"/>
          <w:szCs w:val="20"/>
          <w:lang w:bidi="ar-MA"/>
        </w:rPr>
      </w:pP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1-4- عبر عن نسبة التقدم النهائي τ بدلالة </w:t>
      </w:r>
      <w:r w:rsidR="000F149E" w:rsidRPr="000F149E">
        <w:rPr>
          <w:rFonts w:asciiTheme="majorBidi" w:hAnsiTheme="majorBidi" w:cstheme="majorBidi"/>
          <w:position w:val="-20"/>
          <w:sz w:val="20"/>
          <w:szCs w:val="20"/>
          <w:lang w:bidi="ar-MA"/>
        </w:rPr>
        <w:object w:dxaOrig="980" w:dyaOrig="480">
          <v:shape id="_x0000_i1076" type="#_x0000_t75" style="width:44.6pt;height:18.25pt" o:ole="">
            <v:imagedata r:id="rId140" o:title=""/>
          </v:shape>
          <o:OLEObject Type="Embed" ProgID="Equation.DSMT4" ShapeID="_x0000_i1076" DrawAspect="Content" ObjectID="_1629798105" r:id="rId141"/>
        </w:objec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 و </w:t>
      </w:r>
      <w:r w:rsidRPr="000F149E">
        <w:rPr>
          <w:rFonts w:asciiTheme="majorBidi" w:hAnsiTheme="majorBidi" w:cstheme="majorBidi"/>
          <w:position w:val="-12"/>
          <w:sz w:val="20"/>
          <w:szCs w:val="20"/>
          <w:lang w:bidi="ar-MA"/>
        </w:rPr>
        <w:object w:dxaOrig="300" w:dyaOrig="360">
          <v:shape id="_x0000_i1077" type="#_x0000_t75" style="width:15.05pt;height:18.25pt" o:ole="">
            <v:imagedata r:id="rId142" o:title=""/>
          </v:shape>
          <o:OLEObject Type="Embed" ProgID="Equation.DSMT4" ShapeID="_x0000_i1077" DrawAspect="Content" ObjectID="_1629798106" r:id="rId143"/>
        </w:objec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>.</w:t>
      </w:r>
    </w:p>
    <w:p w:rsidR="00D54609" w:rsidRPr="000F149E" w:rsidRDefault="00D54609" w:rsidP="00D54609">
      <w:pPr>
        <w:bidi/>
        <w:rPr>
          <w:rFonts w:asciiTheme="majorBidi" w:hAnsiTheme="majorBidi" w:cstheme="majorBidi"/>
          <w:sz w:val="20"/>
          <w:szCs w:val="20"/>
          <w:rtl/>
          <w:lang w:val="en-US" w:bidi="ar-MA"/>
        </w:rPr>
      </w:pP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1-5- اوجد تعبير خارج التفاعل عند التوازن بدلالة </w:t>
      </w:r>
      <w:r w:rsidR="000F149E" w:rsidRPr="000F149E">
        <w:rPr>
          <w:rFonts w:asciiTheme="majorBidi" w:hAnsiTheme="majorBidi" w:cstheme="majorBidi"/>
          <w:position w:val="-20"/>
          <w:sz w:val="20"/>
          <w:szCs w:val="20"/>
          <w:lang w:bidi="ar-MA"/>
        </w:rPr>
        <w:object w:dxaOrig="980" w:dyaOrig="480">
          <v:shape id="_x0000_i1078" type="#_x0000_t75" style="width:46.75pt;height:18.25pt" o:ole="">
            <v:imagedata r:id="rId140" o:title=""/>
          </v:shape>
          <o:OLEObject Type="Embed" ProgID="Equation.DSMT4" ShapeID="_x0000_i1078" DrawAspect="Content" ObjectID="_1629798107" r:id="rId144"/>
        </w:objec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>و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>C</w:t>
      </w:r>
      <w:r w:rsidRPr="000F149E">
        <w:rPr>
          <w:rFonts w:asciiTheme="majorBidi" w:hAnsiTheme="majorBidi" w:cstheme="majorBidi"/>
          <w:sz w:val="20"/>
          <w:szCs w:val="20"/>
          <w:vertAlign w:val="subscript"/>
          <w:lang w:bidi="ar-MA"/>
        </w:rPr>
        <w:t>0</w:t>
      </w:r>
      <w:r w:rsidRPr="000F149E">
        <w:rPr>
          <w:rFonts w:asciiTheme="majorBidi" w:hAnsiTheme="majorBidi" w:cstheme="majorBidi" w:hint="cs"/>
          <w:sz w:val="20"/>
          <w:szCs w:val="20"/>
          <w:rtl/>
          <w:lang w:val="en-US" w:bidi="ar-MA"/>
        </w:rPr>
        <w:t>.</w:t>
      </w:r>
    </w:p>
    <w:p w:rsidR="00D54609" w:rsidRPr="000F149E" w:rsidRDefault="00D54609" w:rsidP="00D54609">
      <w:pPr>
        <w:bidi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1-6- بين  ان </w:t>
      </w:r>
      <w:r w:rsidRPr="000F149E">
        <w:rPr>
          <w:rFonts w:asciiTheme="majorBidi" w:hAnsiTheme="majorBidi" w:cstheme="majorBidi"/>
          <w:position w:val="-24"/>
          <w:sz w:val="20"/>
          <w:szCs w:val="20"/>
          <w:lang w:bidi="ar-MA"/>
        </w:rPr>
        <w:object w:dxaOrig="999" w:dyaOrig="660">
          <v:shape id="_x0000_i1079" type="#_x0000_t75" style="width:56.4pt;height:24.7pt" o:ole="">
            <v:imagedata r:id="rId145" o:title=""/>
          </v:shape>
          <o:OLEObject Type="Embed" ProgID="Equation.DSMT4" ShapeID="_x0000_i1079" DrawAspect="Content" ObjectID="_1629798108" r:id="rId146"/>
        </w:objec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>.</w:t>
      </w:r>
    </w:p>
    <w:p w:rsidR="00D54609" w:rsidRPr="000F149E" w:rsidRDefault="00D54609" w:rsidP="00D54609">
      <w:pPr>
        <w:bidi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>1-7- احسب تراكيز  الانواع الكيميائية الموجودة في المحلول عند التوازن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>.</w:t>
      </w:r>
    </w:p>
    <w:p w:rsidR="00D54609" w:rsidRPr="000F149E" w:rsidRDefault="000F149E" w:rsidP="000F149E">
      <w:pPr>
        <w:bidi/>
        <w:rPr>
          <w:rFonts w:asciiTheme="majorBidi" w:hAnsiTheme="majorBidi" w:cstheme="majorBidi"/>
          <w:sz w:val="20"/>
          <w:szCs w:val="20"/>
          <w:rtl/>
          <w:lang w:bidi="ar-MA"/>
        </w:rPr>
      </w:pPr>
      <w:r>
        <w:rPr>
          <w:rFonts w:asciiTheme="majorBidi" w:hAnsiTheme="majorBidi" w:cstheme="majorBidi"/>
          <w:sz w:val="20"/>
          <w:szCs w:val="20"/>
          <w:rtl/>
          <w:lang w:bidi="ar-MA"/>
        </w:rPr>
        <w:t xml:space="preserve">1-8- </w:t>
      </w:r>
      <w:r>
        <w:rPr>
          <w:rFonts w:asciiTheme="majorBidi" w:hAnsiTheme="majorBidi" w:cstheme="majorBidi" w:hint="cs"/>
          <w:sz w:val="20"/>
          <w:szCs w:val="20"/>
          <w:rtl/>
          <w:lang w:bidi="ar-MA"/>
        </w:rPr>
        <w:t>أ</w:t>
      </w:r>
      <w:r w:rsidR="00D54609" w:rsidRPr="000F149E">
        <w:rPr>
          <w:rFonts w:asciiTheme="majorBidi" w:hAnsiTheme="majorBidi" w:cstheme="majorBidi"/>
          <w:sz w:val="20"/>
          <w:szCs w:val="20"/>
          <w:rtl/>
          <w:lang w:bidi="ar-MA"/>
        </w:rPr>
        <w:t>حسبτ نسبة التقدم النهائي ماذا تستنتج</w:t>
      </w:r>
      <w:r w:rsidR="00D54609" w:rsidRPr="000F149E">
        <w:rPr>
          <w:rFonts w:asciiTheme="majorBidi" w:hAnsiTheme="majorBidi" w:cstheme="majorBidi"/>
          <w:sz w:val="20"/>
          <w:szCs w:val="20"/>
          <w:lang w:bidi="ar-MA"/>
        </w:rPr>
        <w:t>.</w:t>
      </w:r>
    </w:p>
    <w:p w:rsidR="00D54609" w:rsidRPr="000F149E" w:rsidRDefault="00D54609" w:rsidP="00D54609">
      <w:pPr>
        <w:bidi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1-9- عبر عن موصلية </w:t>
      </w:r>
      <w:r w:rsidRPr="000F149E">
        <w:rPr>
          <w:rFonts w:asciiTheme="majorBidi" w:hAnsiTheme="majorBidi" w:cstheme="majorBidi"/>
          <w:sz w:val="20"/>
          <w:szCs w:val="20"/>
          <w:vertAlign w:val="subscript"/>
          <w:lang w:bidi="ar-MA"/>
        </w:rPr>
        <w:t>éq</w: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σ المحلول عند التوازن بدلالة </w:t>
      </w:r>
      <w:r w:rsidR="000F149E" w:rsidRPr="000F149E">
        <w:rPr>
          <w:rFonts w:asciiTheme="majorBidi" w:hAnsiTheme="majorBidi" w:cstheme="majorBidi"/>
          <w:position w:val="-20"/>
          <w:sz w:val="20"/>
          <w:szCs w:val="20"/>
          <w:lang w:bidi="ar-MA"/>
        </w:rPr>
        <w:object w:dxaOrig="980" w:dyaOrig="480">
          <v:shape id="_x0000_i1080" type="#_x0000_t75" style="width:38.7pt;height:22.05pt" o:ole="">
            <v:imagedata r:id="rId140" o:title=""/>
          </v:shape>
          <o:OLEObject Type="Embed" ProgID="Equation.DSMT4" ShapeID="_x0000_i1080" DrawAspect="Content" ObjectID="_1629798109" r:id="rId147"/>
        </w:objec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 و </w:t>
      </w:r>
      <w:r w:rsidR="000F149E" w:rsidRPr="000F149E">
        <w:rPr>
          <w:rFonts w:asciiTheme="majorBidi" w:hAnsiTheme="majorBidi" w:cstheme="majorBidi"/>
          <w:position w:val="-18"/>
          <w:sz w:val="20"/>
          <w:szCs w:val="20"/>
          <w:lang w:bidi="ar-MA"/>
        </w:rPr>
        <w:object w:dxaOrig="540" w:dyaOrig="420">
          <v:shape id="_x0000_i1081" type="#_x0000_t75" style="width:32.8pt;height:22.05pt" o:ole="">
            <v:imagedata r:id="rId148" o:title=""/>
          </v:shape>
          <o:OLEObject Type="Embed" ProgID="Equation.DSMT4" ShapeID="_x0000_i1081" DrawAspect="Content" ObjectID="_1629798110" r:id="rId149"/>
        </w:objec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>و</w:t>
      </w:r>
      <w:r w:rsidR="000F149E" w:rsidRPr="000F149E">
        <w:rPr>
          <w:rFonts w:asciiTheme="majorBidi" w:hAnsiTheme="majorBidi" w:cstheme="majorBidi"/>
          <w:position w:val="-14"/>
          <w:sz w:val="20"/>
          <w:szCs w:val="20"/>
          <w:lang w:bidi="ar-MA"/>
        </w:rPr>
        <w:object w:dxaOrig="380" w:dyaOrig="380">
          <v:shape id="_x0000_i1082" type="#_x0000_t75" style="width:25.25pt;height:17.2pt" o:ole="">
            <v:imagedata r:id="rId150" o:title=""/>
          </v:shape>
          <o:OLEObject Type="Embed" ProgID="Equation.DSMT4" ShapeID="_x0000_i1082" DrawAspect="Content" ObjectID="_1629798111" r:id="rId151"/>
        </w:objec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  ثم احسب قيمتها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>.</w:t>
      </w:r>
    </w:p>
    <w:p w:rsidR="00D54609" w:rsidRPr="000F149E" w:rsidRDefault="00D54609" w:rsidP="00D54609">
      <w:pPr>
        <w:bidi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2- ننجز نفس الدراسة باستعمال محلول حمض الفلوريدريك  دي التركيز 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>C</w:t>
      </w:r>
      <w:r w:rsidRPr="000F149E">
        <w:rPr>
          <w:rFonts w:asciiTheme="majorBidi" w:hAnsiTheme="majorBidi" w:cstheme="majorBidi"/>
          <w:sz w:val="20"/>
          <w:szCs w:val="20"/>
          <w:vertAlign w:val="subscript"/>
          <w:lang w:bidi="ar-MA"/>
        </w:rPr>
        <w:t>1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 xml:space="preserve"> = 0.01 mol/l</w:t>
      </w: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  فنحصل على النتائج المدونة في الجدول اسفله </w:t>
      </w:r>
    </w:p>
    <w:p w:rsidR="00D54609" w:rsidRPr="000F149E" w:rsidRDefault="00D54609" w:rsidP="00D54609">
      <w:pPr>
        <w:bidi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>2-1- هل نسبة التقدم النهائي تتعلق بالحالة البدئية؟  علل جوابك؟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>.</w:t>
      </w:r>
    </w:p>
    <w:p w:rsidR="00D54609" w:rsidRPr="000F149E" w:rsidRDefault="00D54609" w:rsidP="00D54609">
      <w:pPr>
        <w:bidi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0F149E">
        <w:rPr>
          <w:rFonts w:asciiTheme="majorBidi" w:hAnsiTheme="majorBidi" w:cstheme="majorBidi"/>
          <w:sz w:val="20"/>
          <w:szCs w:val="20"/>
          <w:rtl/>
          <w:lang w:bidi="ar-MA"/>
        </w:rPr>
        <w:t>2-2- هل خارج التفاعل عند التوازن يتعلق بالحالة البدئية؟  علل جوابك؟</w:t>
      </w:r>
      <w:r w:rsidRPr="000F149E">
        <w:rPr>
          <w:rFonts w:asciiTheme="majorBidi" w:hAnsiTheme="majorBidi" w:cstheme="majorBidi"/>
          <w:sz w:val="20"/>
          <w:szCs w:val="20"/>
          <w:lang w:bidi="ar-MA"/>
        </w:rPr>
        <w:t>.</w:t>
      </w:r>
    </w:p>
    <w:tbl>
      <w:tblPr>
        <w:tblStyle w:val="Grilledutableau"/>
        <w:bidiVisual/>
        <w:tblW w:w="0" w:type="auto"/>
        <w:tblLook w:val="04A0"/>
      </w:tblPr>
      <w:tblGrid>
        <w:gridCol w:w="2068"/>
        <w:gridCol w:w="2069"/>
        <w:gridCol w:w="2069"/>
        <w:gridCol w:w="2069"/>
        <w:gridCol w:w="2069"/>
      </w:tblGrid>
      <w:tr w:rsidR="00D54609" w:rsidRPr="000F149E" w:rsidTr="008B6F1B">
        <w:tc>
          <w:tcPr>
            <w:tcW w:w="2068" w:type="dxa"/>
          </w:tcPr>
          <w:p w:rsidR="00D54609" w:rsidRPr="000F149E" w:rsidRDefault="00D54609" w:rsidP="008B6F1B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rtl/>
                <w:lang w:bidi="ar-MA"/>
              </w:rPr>
            </w:pPr>
            <w:r w:rsidRPr="000F149E">
              <w:rPr>
                <w:rFonts w:asciiTheme="majorBidi" w:hAnsiTheme="majorBidi" w:cstheme="majorBidi"/>
                <w:sz w:val="20"/>
                <w:szCs w:val="20"/>
                <w:lang w:bidi="ar-MA"/>
              </w:rPr>
              <w:lastRenderedPageBreak/>
              <w:t>C</w:t>
            </w:r>
            <w:r w:rsidRPr="000F149E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MA"/>
              </w:rPr>
              <w:t>1</w:t>
            </w:r>
          </w:p>
        </w:tc>
        <w:tc>
          <w:tcPr>
            <w:tcW w:w="2069" w:type="dxa"/>
          </w:tcPr>
          <w:p w:rsidR="00D54609" w:rsidRPr="000F149E" w:rsidRDefault="000F149E" w:rsidP="008B6F1B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MA"/>
              </w:rPr>
            </w:pPr>
            <w:r w:rsidRPr="000F149E">
              <w:rPr>
                <w:rFonts w:asciiTheme="majorBidi" w:hAnsiTheme="majorBidi" w:cstheme="majorBidi"/>
                <w:position w:val="-14"/>
                <w:sz w:val="20"/>
                <w:szCs w:val="20"/>
                <w:lang w:bidi="ar-MA"/>
              </w:rPr>
              <w:object w:dxaOrig="360" w:dyaOrig="380">
                <v:shape id="_x0000_i1083" type="#_x0000_t75" style="width:18.25pt;height:17.2pt" o:ole="">
                  <v:imagedata r:id="rId152" o:title=""/>
                </v:shape>
                <o:OLEObject Type="Embed" ProgID="Equation.DSMT4" ShapeID="_x0000_i1083" DrawAspect="Content" ObjectID="_1629798112" r:id="rId153"/>
              </w:object>
            </w:r>
          </w:p>
        </w:tc>
        <w:tc>
          <w:tcPr>
            <w:tcW w:w="2069" w:type="dxa"/>
          </w:tcPr>
          <w:p w:rsidR="00D54609" w:rsidRPr="000F149E" w:rsidRDefault="00D54609" w:rsidP="008B6F1B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MA"/>
              </w:rPr>
            </w:pPr>
            <w:r w:rsidRPr="000F149E">
              <w:rPr>
                <w:rFonts w:asciiTheme="majorBidi" w:hAnsiTheme="majorBidi" w:cstheme="majorBidi"/>
                <w:i/>
                <w:iCs/>
                <w:position w:val="-20"/>
                <w:sz w:val="20"/>
                <w:szCs w:val="20"/>
                <w:lang w:bidi="ar-MA"/>
              </w:rPr>
              <w:object w:dxaOrig="980" w:dyaOrig="480">
                <v:shape id="_x0000_i1084" type="#_x0000_t75" style="width:31.7pt;height:19.9pt" o:ole="">
                  <v:imagedata r:id="rId140" o:title=""/>
                </v:shape>
                <o:OLEObject Type="Embed" ProgID="Equation.DSMT4" ShapeID="_x0000_i1084" DrawAspect="Content" ObjectID="_1629798113" r:id="rId154"/>
              </w:object>
            </w:r>
          </w:p>
        </w:tc>
        <w:tc>
          <w:tcPr>
            <w:tcW w:w="2069" w:type="dxa"/>
          </w:tcPr>
          <w:p w:rsidR="00D54609" w:rsidRPr="000F149E" w:rsidRDefault="00D54609" w:rsidP="008B6F1B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MA"/>
              </w:rPr>
            </w:pPr>
            <w:r w:rsidRPr="000F149E">
              <w:rPr>
                <w:rFonts w:asciiTheme="majorBidi" w:hAnsiTheme="majorBidi" w:cstheme="majorBidi"/>
                <w:sz w:val="20"/>
                <w:szCs w:val="20"/>
                <w:rtl/>
                <w:lang w:bidi="ar-MA"/>
              </w:rPr>
              <w:t>τ</w:t>
            </w:r>
          </w:p>
        </w:tc>
        <w:tc>
          <w:tcPr>
            <w:tcW w:w="2069" w:type="dxa"/>
          </w:tcPr>
          <w:p w:rsidR="00D54609" w:rsidRPr="000F149E" w:rsidRDefault="00D54609" w:rsidP="008B6F1B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rtl/>
                <w:lang w:bidi="ar-MA"/>
              </w:rPr>
            </w:pPr>
            <w:r w:rsidRPr="000F149E">
              <w:rPr>
                <w:rFonts w:asciiTheme="majorBidi" w:hAnsiTheme="majorBidi" w:cstheme="majorBidi"/>
                <w:sz w:val="20"/>
                <w:szCs w:val="20"/>
                <w:lang w:bidi="ar-MA"/>
              </w:rPr>
              <w:t>Q</w:t>
            </w:r>
            <w:r w:rsidRPr="000F149E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MA"/>
              </w:rPr>
              <w:t>r,éq</w:t>
            </w:r>
          </w:p>
        </w:tc>
      </w:tr>
      <w:tr w:rsidR="00D54609" w:rsidRPr="000F149E" w:rsidTr="008B6F1B">
        <w:tc>
          <w:tcPr>
            <w:tcW w:w="2068" w:type="dxa"/>
          </w:tcPr>
          <w:p w:rsidR="00D54609" w:rsidRPr="000F149E" w:rsidRDefault="00D54609" w:rsidP="008B6F1B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MA"/>
              </w:rPr>
            </w:pPr>
            <w:r w:rsidRPr="000F149E">
              <w:rPr>
                <w:rFonts w:asciiTheme="majorBidi" w:hAnsiTheme="majorBidi" w:cstheme="majorBidi"/>
                <w:sz w:val="20"/>
                <w:szCs w:val="20"/>
                <w:lang w:bidi="ar-MA"/>
              </w:rPr>
              <w:t>0.01 mol/l</w:t>
            </w:r>
          </w:p>
        </w:tc>
        <w:tc>
          <w:tcPr>
            <w:tcW w:w="2069" w:type="dxa"/>
          </w:tcPr>
          <w:p w:rsidR="00D54609" w:rsidRPr="000F149E" w:rsidRDefault="00D54609" w:rsidP="008B6F1B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vertAlign w:val="superscript"/>
                <w:rtl/>
                <w:lang w:bidi="ar-MA"/>
              </w:rPr>
            </w:pPr>
            <w:r w:rsidRPr="000F149E">
              <w:rPr>
                <w:rFonts w:asciiTheme="majorBidi" w:hAnsiTheme="majorBidi" w:cstheme="majorBidi"/>
                <w:sz w:val="20"/>
                <w:szCs w:val="20"/>
                <w:lang w:bidi="ar-MA"/>
              </w:rPr>
              <w:t>0.089 S.m</w:t>
            </w:r>
            <w:r w:rsidRPr="000F149E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MA"/>
              </w:rPr>
              <w:t>-1</w:t>
            </w:r>
          </w:p>
        </w:tc>
        <w:tc>
          <w:tcPr>
            <w:tcW w:w="2069" w:type="dxa"/>
          </w:tcPr>
          <w:p w:rsidR="00D54609" w:rsidRPr="000F149E" w:rsidRDefault="00D54609" w:rsidP="008B6F1B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MA"/>
              </w:rPr>
            </w:pPr>
            <w:r w:rsidRPr="000F149E">
              <w:rPr>
                <w:rFonts w:asciiTheme="majorBidi" w:hAnsiTheme="majorBidi" w:cstheme="majorBidi"/>
                <w:sz w:val="20"/>
                <w:szCs w:val="20"/>
                <w:lang w:bidi="ar-MA"/>
              </w:rPr>
              <w:t>2.2 10</w:t>
            </w:r>
            <w:r w:rsidRPr="000F149E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MA"/>
              </w:rPr>
              <w:t>-3</w:t>
            </w:r>
            <w:r w:rsidRPr="000F149E">
              <w:rPr>
                <w:rFonts w:asciiTheme="majorBidi" w:hAnsiTheme="majorBidi" w:cstheme="majorBidi"/>
                <w:sz w:val="20"/>
                <w:szCs w:val="20"/>
                <w:lang w:bidi="ar-MA"/>
              </w:rPr>
              <w:t xml:space="preserve"> mol/l</w:t>
            </w:r>
          </w:p>
        </w:tc>
        <w:tc>
          <w:tcPr>
            <w:tcW w:w="2069" w:type="dxa"/>
          </w:tcPr>
          <w:p w:rsidR="00D54609" w:rsidRPr="000F149E" w:rsidRDefault="00D54609" w:rsidP="008B6F1B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MA"/>
              </w:rPr>
            </w:pPr>
            <w:r w:rsidRPr="000F149E">
              <w:rPr>
                <w:rFonts w:asciiTheme="majorBidi" w:hAnsiTheme="majorBidi" w:cstheme="majorBidi"/>
                <w:sz w:val="20"/>
                <w:szCs w:val="20"/>
                <w:lang w:bidi="ar-MA"/>
              </w:rPr>
              <w:t>0.22</w:t>
            </w:r>
          </w:p>
        </w:tc>
        <w:tc>
          <w:tcPr>
            <w:tcW w:w="2069" w:type="dxa"/>
          </w:tcPr>
          <w:p w:rsidR="00D54609" w:rsidRPr="000F149E" w:rsidRDefault="00D54609" w:rsidP="008B6F1B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vertAlign w:val="superscript"/>
                <w:rtl/>
                <w:lang w:bidi="ar-MA"/>
              </w:rPr>
            </w:pPr>
            <w:r w:rsidRPr="000F149E">
              <w:rPr>
                <w:rFonts w:asciiTheme="majorBidi" w:hAnsiTheme="majorBidi" w:cstheme="majorBidi"/>
                <w:sz w:val="20"/>
                <w:szCs w:val="20"/>
                <w:lang w:bidi="ar-MA"/>
              </w:rPr>
              <w:t>6.3  10</w:t>
            </w:r>
            <w:r w:rsidRPr="000F149E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MA"/>
              </w:rPr>
              <w:t>-4</w:t>
            </w:r>
          </w:p>
        </w:tc>
      </w:tr>
    </w:tbl>
    <w:p w:rsidR="00D54609" w:rsidRPr="000F149E" w:rsidRDefault="00D54609" w:rsidP="00D54609">
      <w:pPr>
        <w:bidi/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MA"/>
        </w:rPr>
      </w:pPr>
      <w:r w:rsidRPr="000F149E"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MA"/>
        </w:rPr>
        <w:t>معطيات</w:t>
      </w:r>
    </w:p>
    <w:p w:rsidR="00D54609" w:rsidRDefault="000F149E" w:rsidP="00D54609">
      <w:pPr>
        <w:bidi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0F149E">
        <w:rPr>
          <w:rFonts w:asciiTheme="majorBidi" w:hAnsiTheme="majorBidi" w:cstheme="majorBidi"/>
          <w:position w:val="-18"/>
          <w:sz w:val="20"/>
          <w:szCs w:val="20"/>
          <w:lang w:bidi="ar-MA"/>
        </w:rPr>
        <w:object w:dxaOrig="2439" w:dyaOrig="440">
          <v:shape id="_x0000_i1085" type="#_x0000_t75" style="width:139.7pt;height:17.75pt" o:ole="">
            <v:imagedata r:id="rId155" o:title=""/>
          </v:shape>
          <o:OLEObject Type="Embed" ProgID="Equation.DSMT4" ShapeID="_x0000_i1085" DrawAspect="Content" ObjectID="_1629798114" r:id="rId156"/>
        </w:object>
      </w:r>
      <w:r w:rsidR="00D54609" w:rsidRPr="000F149E">
        <w:rPr>
          <w:rFonts w:asciiTheme="majorBidi" w:hAnsiTheme="majorBidi" w:cstheme="majorBidi"/>
          <w:sz w:val="20"/>
          <w:szCs w:val="20"/>
          <w:rtl/>
          <w:lang w:bidi="ar-MA"/>
        </w:rPr>
        <w:t xml:space="preserve">  و </w:t>
      </w:r>
      <w:r w:rsidRPr="000F149E">
        <w:rPr>
          <w:rFonts w:asciiTheme="majorBidi" w:hAnsiTheme="majorBidi" w:cstheme="majorBidi"/>
          <w:position w:val="-14"/>
          <w:sz w:val="20"/>
          <w:szCs w:val="20"/>
          <w:lang w:bidi="ar-MA"/>
        </w:rPr>
        <w:object w:dxaOrig="2280" w:dyaOrig="400">
          <v:shape id="_x0000_i1086" type="#_x0000_t75" style="width:119.3pt;height:15.05pt" o:ole="">
            <v:imagedata r:id="rId157" o:title=""/>
          </v:shape>
          <o:OLEObject Type="Embed" ProgID="Equation.DSMT4" ShapeID="_x0000_i1086" DrawAspect="Content" ObjectID="_1629798115" r:id="rId158"/>
        </w:object>
      </w:r>
      <w:r w:rsidR="00D54609" w:rsidRPr="000F149E">
        <w:rPr>
          <w:rFonts w:asciiTheme="majorBidi" w:hAnsiTheme="majorBidi" w:cstheme="majorBidi"/>
          <w:sz w:val="20"/>
          <w:szCs w:val="20"/>
          <w:rtl/>
          <w:lang w:bidi="ar-MA"/>
        </w:rPr>
        <w:t>و</w:t>
      </w:r>
      <w:r w:rsidRPr="000F149E">
        <w:rPr>
          <w:rFonts w:asciiTheme="majorBidi" w:hAnsiTheme="majorBidi" w:cstheme="majorBidi"/>
          <w:position w:val="-10"/>
          <w:sz w:val="20"/>
          <w:szCs w:val="20"/>
          <w:lang w:bidi="ar-MA"/>
        </w:rPr>
        <w:object w:dxaOrig="1840" w:dyaOrig="360">
          <v:shape id="_x0000_i1087" type="#_x0000_t75" style="width:92.4pt;height:17.2pt" o:ole="">
            <v:imagedata r:id="rId159" o:title=""/>
          </v:shape>
          <o:OLEObject Type="Embed" ProgID="Equation.DSMT4" ShapeID="_x0000_i1087" DrawAspect="Content" ObjectID="_1629798116" r:id="rId160"/>
        </w:object>
      </w:r>
      <w:r w:rsidR="00D54609" w:rsidRPr="000F149E">
        <w:rPr>
          <w:rFonts w:asciiTheme="majorBidi" w:hAnsiTheme="majorBidi" w:cstheme="majorBidi"/>
          <w:sz w:val="20"/>
          <w:szCs w:val="20"/>
          <w:rtl/>
          <w:lang w:bidi="ar-MA"/>
        </w:rPr>
        <w:t>و</w:t>
      </w:r>
      <w:r w:rsidRPr="000F149E">
        <w:rPr>
          <w:rFonts w:asciiTheme="majorBidi" w:hAnsiTheme="majorBidi" w:cstheme="majorBidi"/>
          <w:position w:val="-10"/>
          <w:sz w:val="20"/>
          <w:szCs w:val="20"/>
          <w:lang w:bidi="ar-MA"/>
        </w:rPr>
        <w:object w:dxaOrig="1740" w:dyaOrig="360">
          <v:shape id="_x0000_i1088" type="#_x0000_t75" style="width:87.05pt;height:14.5pt" o:ole="">
            <v:imagedata r:id="rId161" o:title=""/>
          </v:shape>
          <o:OLEObject Type="Embed" ProgID="Equation.DSMT4" ShapeID="_x0000_i1088" DrawAspect="Content" ObjectID="_1629798117" r:id="rId162"/>
        </w:object>
      </w:r>
    </w:p>
    <w:p w:rsidR="00F97AA6" w:rsidRDefault="00F97AA6" w:rsidP="00F97AA6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E03EC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 xml:space="preserve"> الحادي و العشرون</w:t>
      </w:r>
    </w:p>
    <w:p w:rsidR="00C21D85" w:rsidRDefault="00C21D85" w:rsidP="00C21D85">
      <w:pPr>
        <w:bidi/>
        <w:jc w:val="both"/>
        <w:rPr>
          <w:rFonts w:asciiTheme="majorBidi" w:hAnsiTheme="majorBidi" w:cstheme="majorBidi"/>
          <w:color w:val="C00000"/>
          <w:sz w:val="28"/>
          <w:szCs w:val="28"/>
          <w:rtl/>
          <w:lang w:bidi="ar-MA"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6475863" cy="4019266"/>
            <wp:effectExtent l="0" t="0" r="127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33" w:rsidRDefault="00741933" w:rsidP="00741933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E03EC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 xml:space="preserve"> الثاني و العشرون</w:t>
      </w:r>
    </w:p>
    <w:p w:rsidR="00741933" w:rsidRPr="00384C7C" w:rsidRDefault="00741933" w:rsidP="00741933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lang w:bidi="ar-MA"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656997" cy="1828190"/>
            <wp:effectExtent l="0" t="0" r="1270" b="635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63" cy="182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33" w:rsidRDefault="00741933" w:rsidP="00741933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5608955" cy="600710"/>
            <wp:effectExtent l="0" t="0" r="0" b="889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21" w:rsidRDefault="00223B21" w:rsidP="00223B21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E03EC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 xml:space="preserve"> الثالث و العشرون</w:t>
      </w:r>
    </w:p>
    <w:p w:rsidR="00741933" w:rsidRDefault="00223B21" w:rsidP="00223B21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lang w:bidi="ar-MA"/>
        </w:rPr>
      </w:pPr>
      <w:r w:rsidRPr="00384C7C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6010771" cy="2463421"/>
            <wp:effectExtent l="0" t="0" r="0" b="0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56" cy="24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94" w:rsidRPr="005E1E06" w:rsidRDefault="00DD7A94" w:rsidP="00DD7A94">
      <w:pPr>
        <w:bidi/>
        <w:rPr>
          <w:b/>
          <w:bCs/>
          <w:sz w:val="32"/>
          <w:szCs w:val="32"/>
          <w:u w:val="single"/>
          <w:rtl/>
          <w:lang w:bidi="ar-MA"/>
        </w:rPr>
      </w:pPr>
      <w:r>
        <w:rPr>
          <w:rFonts w:hint="cs"/>
          <w:b/>
          <w:bCs/>
          <w:sz w:val="32"/>
          <w:szCs w:val="32"/>
          <w:u w:val="single"/>
          <w:rtl/>
          <w:lang w:bidi="ar-MA"/>
        </w:rPr>
        <w:t>ال</w:t>
      </w:r>
      <w:r w:rsidRPr="005E1E06">
        <w:rPr>
          <w:b/>
          <w:bCs/>
          <w:sz w:val="32"/>
          <w:szCs w:val="32"/>
          <w:u w:val="single"/>
          <w:rtl/>
          <w:lang w:bidi="ar-MA"/>
        </w:rPr>
        <w:t>تمرين</w:t>
      </w:r>
      <w:r>
        <w:rPr>
          <w:rFonts w:hint="cs"/>
          <w:b/>
          <w:bCs/>
          <w:sz w:val="32"/>
          <w:szCs w:val="32"/>
          <w:u w:val="single"/>
          <w:rtl/>
          <w:lang w:bidi="ar-MA"/>
        </w:rPr>
        <w:t>الأول</w:t>
      </w:r>
    </w:p>
    <w:p w:rsidR="00DD7A94" w:rsidRDefault="00DD7A94" w:rsidP="00DD7A94">
      <w:pPr>
        <w:bidi/>
        <w:rPr>
          <w:sz w:val="32"/>
          <w:szCs w:val="32"/>
          <w:lang w:bidi="ar-MA"/>
        </w:rPr>
      </w:pPr>
      <w:r>
        <w:rPr>
          <w:noProof/>
          <w:sz w:val="32"/>
          <w:szCs w:val="32"/>
        </w:rPr>
        <w:drawing>
          <wp:inline distT="0" distB="0" distL="0" distR="0">
            <wp:extent cx="6741795" cy="1167130"/>
            <wp:effectExtent l="0" t="0" r="1905" b="0"/>
            <wp:docPr id="499" name="Imag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94" w:rsidRPr="00F353C2" w:rsidRDefault="00DD7A94" w:rsidP="00DD7A94">
      <w:pPr>
        <w:bidi/>
        <w:rPr>
          <w:b/>
          <w:bCs/>
          <w:sz w:val="32"/>
          <w:szCs w:val="32"/>
          <w:u w:val="single"/>
          <w:rtl/>
          <w:lang w:val="en-US" w:bidi="ar-MA"/>
        </w:rPr>
      </w:pPr>
      <w:r w:rsidRPr="00F353C2">
        <w:rPr>
          <w:rFonts w:hint="cs"/>
          <w:b/>
          <w:bCs/>
          <w:sz w:val="32"/>
          <w:szCs w:val="32"/>
          <w:u w:val="single"/>
          <w:rtl/>
          <w:lang w:val="en-US" w:bidi="ar-MA"/>
        </w:rPr>
        <w:t>التمرين الثاني</w:t>
      </w:r>
    </w:p>
    <w:p w:rsidR="00DD7A94" w:rsidRDefault="00DD7A94" w:rsidP="00DD7A94">
      <w:pPr>
        <w:bidi/>
        <w:rPr>
          <w:sz w:val="32"/>
          <w:szCs w:val="32"/>
          <w:rtl/>
          <w:lang w:val="en-US" w:bidi="ar-MA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998210" cy="1630680"/>
            <wp:effectExtent l="0" t="0" r="2540" b="7620"/>
            <wp:docPr id="498" name="Imag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94" w:rsidRPr="00F353C2" w:rsidRDefault="00DD7A94" w:rsidP="00DD7A94">
      <w:pPr>
        <w:bidi/>
        <w:rPr>
          <w:b/>
          <w:bCs/>
          <w:sz w:val="32"/>
          <w:szCs w:val="32"/>
          <w:u w:val="single"/>
          <w:rtl/>
          <w:lang w:val="en-US" w:bidi="ar-MA"/>
        </w:rPr>
      </w:pPr>
      <w:r w:rsidRPr="00F353C2">
        <w:rPr>
          <w:rFonts w:hint="cs"/>
          <w:b/>
          <w:bCs/>
          <w:sz w:val="32"/>
          <w:szCs w:val="32"/>
          <w:u w:val="single"/>
          <w:rtl/>
          <w:lang w:val="en-US" w:bidi="ar-MA"/>
        </w:rPr>
        <w:t>التمرين الثالث</w:t>
      </w:r>
    </w:p>
    <w:p w:rsidR="00DD7A94" w:rsidRDefault="00DD7A94" w:rsidP="00DD7A94">
      <w:pPr>
        <w:bidi/>
        <w:rPr>
          <w:sz w:val="32"/>
          <w:szCs w:val="32"/>
          <w:rtl/>
          <w:lang w:val="en-US" w:bidi="ar-MA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963920" cy="1548765"/>
            <wp:effectExtent l="0" t="0" r="0" b="0"/>
            <wp:docPr id="497" name="Imag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94" w:rsidRPr="00F353C2" w:rsidRDefault="00DD7A94" w:rsidP="00DD7A94">
      <w:pPr>
        <w:bidi/>
        <w:rPr>
          <w:b/>
          <w:bCs/>
          <w:sz w:val="32"/>
          <w:szCs w:val="32"/>
          <w:u w:val="single"/>
          <w:rtl/>
          <w:lang w:val="en-US" w:bidi="ar-MA"/>
        </w:rPr>
      </w:pPr>
      <w:r w:rsidRPr="00F353C2">
        <w:rPr>
          <w:rFonts w:hint="cs"/>
          <w:b/>
          <w:bCs/>
          <w:sz w:val="32"/>
          <w:szCs w:val="32"/>
          <w:u w:val="single"/>
          <w:rtl/>
          <w:lang w:val="en-US" w:bidi="ar-MA"/>
        </w:rPr>
        <w:t>التمرين الرابع</w:t>
      </w:r>
    </w:p>
    <w:p w:rsidR="00DD7A94" w:rsidRDefault="00DD7A94" w:rsidP="00DD7A94">
      <w:pPr>
        <w:bidi/>
        <w:rPr>
          <w:sz w:val="32"/>
          <w:szCs w:val="32"/>
          <w:rtl/>
          <w:lang w:val="en-US" w:bidi="ar-MA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923280" cy="1535430"/>
            <wp:effectExtent l="0" t="0" r="1270" b="7620"/>
            <wp:docPr id="496" name="Imag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94" w:rsidRDefault="00DD7A94" w:rsidP="00DD7A94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5916295" cy="2238375"/>
            <wp:effectExtent l="0" t="0" r="8255" b="9525"/>
            <wp:docPr id="495" name="Imag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74" w:rsidRDefault="00920074" w:rsidP="00920074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E03EC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 xml:space="preserve"> الرابع و العشرون</w:t>
      </w:r>
    </w:p>
    <w:p w:rsidR="00920074" w:rsidRDefault="00920074" w:rsidP="00920074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 w:rsidRPr="00920074">
        <w:rPr>
          <w:rFonts w:asciiTheme="majorBidi" w:hAnsiTheme="majorBidi"/>
          <w:noProof/>
          <w:sz w:val="28"/>
          <w:szCs w:val="28"/>
          <w:rtl/>
        </w:rPr>
        <w:drawing>
          <wp:inline distT="0" distB="0" distL="0" distR="0">
            <wp:extent cx="5384041" cy="3964801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3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74" w:rsidRDefault="00920074" w:rsidP="00920074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 w:rsidRPr="00920074">
        <w:rPr>
          <w:rFonts w:asciiTheme="majorBidi" w:hAnsiTheme="majorBidi"/>
          <w:noProof/>
          <w:sz w:val="28"/>
          <w:szCs w:val="28"/>
          <w:rtl/>
        </w:rPr>
        <w:lastRenderedPageBreak/>
        <w:drawing>
          <wp:inline distT="0" distB="0" distL="0" distR="0">
            <wp:extent cx="5384042" cy="3220846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31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74" w:rsidRDefault="00920074" w:rsidP="00920074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 w:rsidRPr="00920074">
        <w:rPr>
          <w:rFonts w:asciiTheme="majorBidi" w:hAnsiTheme="majorBidi"/>
          <w:noProof/>
          <w:sz w:val="28"/>
          <w:szCs w:val="28"/>
          <w:rtl/>
        </w:rPr>
        <w:drawing>
          <wp:inline distT="0" distB="0" distL="0" distR="0">
            <wp:extent cx="4851006" cy="1544704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00" cy="154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E1" w:rsidRPr="00411613" w:rsidRDefault="009200E1" w:rsidP="009200E1">
      <w:pPr>
        <w:bidi/>
        <w:rPr>
          <w:rFonts w:ascii="Tahoma" w:hAnsi="Tahoma" w:cs="Tahoma"/>
          <w:b/>
          <w:bCs/>
          <w:u w:val="single"/>
          <w:rtl/>
          <w:lang w:bidi="ar-MA"/>
        </w:rPr>
      </w:pPr>
      <w:r w:rsidRPr="00411613">
        <w:rPr>
          <w:rFonts w:ascii="Tahoma" w:hAnsi="Tahoma" w:cs="Tahoma" w:hint="cs"/>
          <w:b/>
          <w:bCs/>
          <w:u w:val="single"/>
          <w:rtl/>
          <w:lang w:bidi="ar-MA"/>
        </w:rPr>
        <w:t>تمرين رقم 2</w:t>
      </w:r>
    </w:p>
    <w:p w:rsidR="009200E1" w:rsidRDefault="009200E1" w:rsidP="009200E1">
      <w:pPr>
        <w:bidi/>
        <w:rPr>
          <w:rtl/>
          <w:lang w:bidi="ar-MA"/>
        </w:rPr>
      </w:pPr>
      <w:r>
        <w:rPr>
          <w:rFonts w:hint="cs"/>
          <w:noProof/>
        </w:rPr>
        <w:drawing>
          <wp:inline distT="0" distB="0" distL="0" distR="0">
            <wp:extent cx="6175375" cy="1644650"/>
            <wp:effectExtent l="0" t="0" r="0" b="0"/>
            <wp:docPr id="488" name="Imag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E1" w:rsidRDefault="009200E1" w:rsidP="009200E1">
      <w:pPr>
        <w:bidi/>
        <w:rPr>
          <w:rtl/>
          <w:lang w:bidi="ar-MA"/>
        </w:rPr>
      </w:pPr>
    </w:p>
    <w:p w:rsidR="00CE2F51" w:rsidRDefault="00CE2F51" w:rsidP="00CE2F51">
      <w:pPr>
        <w:bidi/>
        <w:rPr>
          <w:lang w:bidi="ar-MA"/>
        </w:rPr>
      </w:pPr>
    </w:p>
    <w:p w:rsidR="009200E1" w:rsidRPr="00D05980" w:rsidRDefault="009200E1" w:rsidP="009200E1">
      <w:pPr>
        <w:bidi/>
        <w:jc w:val="center"/>
        <w:rPr>
          <w:b/>
          <w:bCs/>
          <w:rtl/>
          <w:lang w:bidi="ar-MA"/>
        </w:rPr>
      </w:pPr>
      <w:r w:rsidRPr="00D05980">
        <w:rPr>
          <w:rFonts w:hint="cs"/>
          <w:b/>
          <w:bCs/>
          <w:sz w:val="32"/>
          <w:szCs w:val="32"/>
          <w:rtl/>
          <w:lang w:bidi="ar-MA"/>
        </w:rPr>
        <w:t>التمرين</w:t>
      </w:r>
    </w:p>
    <w:p w:rsidR="009200E1" w:rsidRDefault="009200E1" w:rsidP="009200E1">
      <w:pPr>
        <w:bidi/>
        <w:rPr>
          <w:rtl/>
          <w:lang w:bidi="ar-MA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735445" cy="3787140"/>
            <wp:effectExtent l="0" t="0" r="8255" b="3810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E1" w:rsidRDefault="009200E1" w:rsidP="009200E1">
      <w:pPr>
        <w:bidi/>
        <w:rPr>
          <w:rtl/>
          <w:lang w:bidi="ar-MA"/>
        </w:rPr>
      </w:pPr>
      <w:r>
        <w:rPr>
          <w:rFonts w:hint="cs"/>
          <w:noProof/>
        </w:rPr>
        <w:drawing>
          <wp:inline distT="0" distB="0" distL="0" distR="0">
            <wp:extent cx="6475730" cy="1685290"/>
            <wp:effectExtent l="0" t="0" r="1270" b="0"/>
            <wp:docPr id="482" name="Imag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E1" w:rsidRPr="00A70EE5" w:rsidRDefault="009200E1" w:rsidP="009200E1">
      <w:pPr>
        <w:bidi/>
        <w:jc w:val="both"/>
        <w:rPr>
          <w:b/>
          <w:bCs/>
          <w:sz w:val="32"/>
          <w:szCs w:val="32"/>
          <w:rtl/>
          <w:lang w:bidi="ar-MA"/>
        </w:rPr>
      </w:pPr>
      <w:r w:rsidRPr="00A70EE5">
        <w:rPr>
          <w:rFonts w:hint="cs"/>
          <w:b/>
          <w:bCs/>
          <w:sz w:val="32"/>
          <w:szCs w:val="32"/>
          <w:rtl/>
          <w:lang w:bidi="ar-MA"/>
        </w:rPr>
        <w:t>التمرين</w:t>
      </w:r>
    </w:p>
    <w:p w:rsidR="009200E1" w:rsidRDefault="009200E1" w:rsidP="009200E1">
      <w:pPr>
        <w:bidi/>
        <w:rPr>
          <w:rtl/>
          <w:lang w:bidi="ar-MA"/>
        </w:rPr>
      </w:pPr>
      <w:r>
        <w:rPr>
          <w:rFonts w:hint="cs"/>
          <w:noProof/>
        </w:rPr>
        <w:drawing>
          <wp:inline distT="0" distB="0" distL="0" distR="0">
            <wp:extent cx="6741795" cy="3466465"/>
            <wp:effectExtent l="0" t="0" r="1905" b="635"/>
            <wp:docPr id="481" name="Imag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E1" w:rsidRDefault="009200E1" w:rsidP="009200E1">
      <w:pPr>
        <w:bidi/>
        <w:rPr>
          <w:rtl/>
          <w:lang w:bidi="ar-MA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735445" cy="3910330"/>
            <wp:effectExtent l="0" t="0" r="8255" b="0"/>
            <wp:docPr id="480" name="Imag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E1" w:rsidRDefault="009200E1" w:rsidP="009200E1">
      <w:pPr>
        <w:bidi/>
        <w:rPr>
          <w:rtl/>
          <w:lang w:bidi="ar-MA"/>
        </w:rPr>
      </w:pPr>
    </w:p>
    <w:p w:rsidR="009200E1" w:rsidRPr="005F1F0C" w:rsidRDefault="009200E1" w:rsidP="009200E1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5F1F0C"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9200E1" w:rsidRPr="00236591" w:rsidRDefault="009200E1" w:rsidP="009200E1">
      <w:pPr>
        <w:bidi/>
        <w:jc w:val="both"/>
        <w:rPr>
          <w:noProof/>
          <w:rtl/>
          <w:lang w:val="en-US" w:bidi="ar-MA"/>
        </w:rPr>
      </w:pPr>
      <w:r w:rsidRPr="00236591">
        <w:rPr>
          <w:noProof/>
          <w:rtl/>
        </w:rPr>
        <w:t>I</w:t>
      </w:r>
      <w:r w:rsidRPr="00236591">
        <w:rPr>
          <w:rFonts w:hint="cs"/>
          <w:noProof/>
          <w:rtl/>
        </w:rPr>
        <w:t xml:space="preserve">- خلال حصة الأشغال التطبيقية، اقترح مدرس على متعلميه تحديد قيمة نسبة التقدم النهائي لتحول كيميائي بواسطة قياس </w:t>
      </w:r>
      <w:r w:rsidRPr="00236591">
        <w:rPr>
          <w:noProof/>
        </w:rPr>
        <w:t>pH</w:t>
      </w:r>
      <w:r w:rsidRPr="00236591">
        <w:rPr>
          <w:rFonts w:hint="cs"/>
          <w:noProof/>
          <w:rtl/>
          <w:lang w:val="en-US" w:bidi="ar-MA"/>
        </w:rPr>
        <w:t>، ثم بقياس الموصلية.</w:t>
      </w:r>
    </w:p>
    <w:p w:rsidR="009200E1" w:rsidRPr="00236591" w:rsidRDefault="009200E1" w:rsidP="009200E1">
      <w:pPr>
        <w:bidi/>
        <w:jc w:val="both"/>
        <w:rPr>
          <w:b/>
          <w:bCs/>
          <w:noProof/>
          <w:u w:val="single"/>
          <w:rtl/>
          <w:lang w:val="en-US" w:bidi="ar-MA"/>
        </w:rPr>
      </w:pPr>
      <w:r w:rsidRPr="00236591">
        <w:rPr>
          <w:rFonts w:hint="cs"/>
          <w:b/>
          <w:bCs/>
          <w:noProof/>
          <w:u w:val="single"/>
          <w:rtl/>
          <w:lang w:val="en-US" w:bidi="ar-MA"/>
        </w:rPr>
        <w:t>الجزء الأول</w:t>
      </w:r>
      <w:r w:rsidRPr="00236591">
        <w:rPr>
          <w:b/>
          <w:bCs/>
          <w:noProof/>
          <w:u w:val="single"/>
          <w:rtl/>
          <w:lang w:val="en-US" w:bidi="ar-MA"/>
        </w:rPr>
        <w:t>:</w:t>
      </w:r>
      <w:r w:rsidRPr="00236591">
        <w:rPr>
          <w:rFonts w:hint="cs"/>
          <w:b/>
          <w:bCs/>
          <w:noProof/>
          <w:u w:val="single"/>
          <w:rtl/>
          <w:lang w:val="en-US" w:bidi="ar-MA"/>
        </w:rPr>
        <w:t xml:space="preserve"> تعيين نسبة التقدم النهائي بواسطة قياس </w:t>
      </w:r>
      <w:r w:rsidRPr="00236591">
        <w:rPr>
          <w:b/>
          <w:bCs/>
          <w:noProof/>
          <w:u w:val="single"/>
          <w:lang w:val="en-US" w:bidi="ar-MA"/>
        </w:rPr>
        <w:t>pH</w:t>
      </w:r>
      <w:r w:rsidRPr="00236591">
        <w:rPr>
          <w:rFonts w:hint="cs"/>
          <w:b/>
          <w:bCs/>
          <w:noProof/>
          <w:u w:val="single"/>
          <w:rtl/>
          <w:lang w:val="en-US" w:bidi="ar-MA"/>
        </w:rPr>
        <w:t>.</w:t>
      </w:r>
    </w:p>
    <w:p w:rsidR="009200E1" w:rsidRPr="00236591" w:rsidRDefault="009200E1" w:rsidP="009200E1">
      <w:pPr>
        <w:bidi/>
        <w:jc w:val="both"/>
        <w:rPr>
          <w:rtl/>
          <w:lang w:val="en-US" w:bidi="ar-MA"/>
        </w:rPr>
      </w:pPr>
      <w:r w:rsidRPr="00236591">
        <w:rPr>
          <w:rFonts w:hint="cs"/>
          <w:rtl/>
          <w:lang w:val="en-US" w:bidi="ar-MA"/>
        </w:rPr>
        <w:t xml:space="preserve">نعتبر محلولا تجاريا لحمض </w:t>
      </w:r>
      <w:r w:rsidRPr="00236591">
        <w:rPr>
          <w:lang w:bidi="ar-MA"/>
        </w:rPr>
        <w:t>AH</w:t>
      </w:r>
      <w:r w:rsidRPr="00236591">
        <w:rPr>
          <w:rFonts w:hint="cs"/>
          <w:rtl/>
          <w:lang w:val="en-US" w:bidi="ar-MA"/>
        </w:rPr>
        <w:t xml:space="preserve"> تركيزه البدئي </w:t>
      </w:r>
      <w:r w:rsidRPr="00236591">
        <w:rPr>
          <w:lang w:bidi="ar-MA"/>
        </w:rPr>
        <w:t>C</w:t>
      </w:r>
      <w:r w:rsidRPr="00236591">
        <w:rPr>
          <w:vertAlign w:val="subscript"/>
          <w:lang w:bidi="ar-MA"/>
        </w:rPr>
        <w:t>0</w:t>
      </w:r>
      <w:r w:rsidRPr="00236591">
        <w:rPr>
          <w:lang w:bidi="ar-MA"/>
        </w:rPr>
        <w:t xml:space="preserve"> = 17.5 mol/l</w:t>
      </w:r>
      <w:r w:rsidRPr="00236591">
        <w:rPr>
          <w:rFonts w:hint="cs"/>
          <w:rtl/>
          <w:lang w:val="en-US" w:bidi="ar-MA"/>
        </w:rPr>
        <w:t xml:space="preserve">. نضيف </w:t>
      </w:r>
      <w:r w:rsidRPr="00236591">
        <w:rPr>
          <w:lang w:bidi="ar-MA"/>
        </w:rPr>
        <w:t>1.00 ml</w:t>
      </w:r>
      <w:r w:rsidRPr="00236591">
        <w:rPr>
          <w:rFonts w:hint="cs"/>
          <w:rtl/>
          <w:lang w:val="en-US" w:bidi="ar-MA"/>
        </w:rPr>
        <w:t xml:space="preserve"> من هذا الحمض في حوجلة مملوءة جزئيا بالماء المقطر، ثم نضيف الماء إلى بلوغ الخط المعياري. نحصل على حجم </w:t>
      </w:r>
      <w:r w:rsidRPr="00236591">
        <w:rPr>
          <w:lang w:val="en-US" w:bidi="ar-MA"/>
        </w:rPr>
        <w:t>V = 500 ml</w:t>
      </w:r>
      <w:r w:rsidRPr="00236591">
        <w:rPr>
          <w:rFonts w:hint="cs"/>
          <w:rtl/>
          <w:lang w:val="en-US" w:bidi="ar-MA"/>
        </w:rPr>
        <w:t xml:space="preserve"> من محلول </w:t>
      </w:r>
      <w:r w:rsidRPr="00236591">
        <w:rPr>
          <w:lang w:bidi="ar-MA"/>
        </w:rPr>
        <w:t>S</w:t>
      </w:r>
      <w:r w:rsidRPr="00236591">
        <w:rPr>
          <w:vertAlign w:val="subscript"/>
          <w:lang w:bidi="ar-MA"/>
        </w:rPr>
        <w:t>1</w:t>
      </w:r>
      <w:r w:rsidRPr="00236591">
        <w:rPr>
          <w:rFonts w:hint="cs"/>
          <w:rtl/>
          <w:lang w:bidi="ar-MA"/>
        </w:rPr>
        <w:t xml:space="preserve"> تركيزه </w:t>
      </w:r>
      <w:r w:rsidRPr="00236591">
        <w:rPr>
          <w:lang w:bidi="ar-MA"/>
        </w:rPr>
        <w:t>C</w:t>
      </w:r>
      <w:r w:rsidRPr="00236591">
        <w:rPr>
          <w:vertAlign w:val="subscript"/>
          <w:lang w:bidi="ar-MA"/>
        </w:rPr>
        <w:t>1</w:t>
      </w:r>
      <w:r w:rsidRPr="00236591">
        <w:rPr>
          <w:rFonts w:hint="cs"/>
          <w:rtl/>
          <w:lang w:val="en-US" w:bidi="ar-MA"/>
        </w:rPr>
        <w:t>.</w:t>
      </w:r>
    </w:p>
    <w:p w:rsidR="009200E1" w:rsidRPr="00236591" w:rsidRDefault="009200E1" w:rsidP="009200E1">
      <w:pPr>
        <w:bidi/>
        <w:jc w:val="both"/>
        <w:rPr>
          <w:rtl/>
          <w:lang w:bidi="ar-MA"/>
        </w:rPr>
      </w:pPr>
      <w:r w:rsidRPr="00236591">
        <w:rPr>
          <w:rFonts w:hint="cs"/>
          <w:rtl/>
          <w:lang w:val="en-US" w:bidi="ar-MA"/>
        </w:rPr>
        <w:t>1- أعط الحمض حسب برونشتد. أحسب التركيز المولي</w:t>
      </w:r>
      <w:r w:rsidRPr="00236591">
        <w:rPr>
          <w:lang w:bidi="ar-MA"/>
        </w:rPr>
        <w:t>C</w:t>
      </w:r>
      <w:r w:rsidRPr="00236591">
        <w:rPr>
          <w:vertAlign w:val="subscript"/>
          <w:lang w:bidi="ar-MA"/>
        </w:rPr>
        <w:t>1</w:t>
      </w:r>
      <w:r w:rsidRPr="00236591">
        <w:rPr>
          <w:rFonts w:hint="cs"/>
          <w:rtl/>
          <w:lang w:val="en-US" w:bidi="ar-MA"/>
        </w:rPr>
        <w:t xml:space="preserve"> للمحلول </w:t>
      </w:r>
      <w:r w:rsidRPr="00236591">
        <w:rPr>
          <w:lang w:bidi="ar-MA"/>
        </w:rPr>
        <w:t>S</w:t>
      </w:r>
      <w:r w:rsidRPr="00236591">
        <w:rPr>
          <w:vertAlign w:val="subscript"/>
          <w:lang w:bidi="ar-MA"/>
        </w:rPr>
        <w:t>1</w:t>
      </w:r>
      <w:r w:rsidRPr="00236591">
        <w:rPr>
          <w:rFonts w:hint="cs"/>
          <w:rtl/>
          <w:lang w:bidi="ar-MA"/>
        </w:rPr>
        <w:t>.</w:t>
      </w:r>
    </w:p>
    <w:p w:rsidR="009200E1" w:rsidRPr="00236591" w:rsidRDefault="009200E1" w:rsidP="009200E1">
      <w:pPr>
        <w:bidi/>
        <w:jc w:val="both"/>
        <w:rPr>
          <w:rtl/>
          <w:lang w:bidi="ar-MA"/>
        </w:rPr>
      </w:pPr>
      <w:r w:rsidRPr="00236591">
        <w:rPr>
          <w:rFonts w:hint="cs"/>
          <w:rtl/>
          <w:lang w:bidi="ar-MA"/>
        </w:rPr>
        <w:t xml:space="preserve">2- أكتب معادلة التفاعل بين الحمض </w:t>
      </w:r>
      <w:r w:rsidRPr="00236591">
        <w:rPr>
          <w:lang w:bidi="ar-MA"/>
        </w:rPr>
        <w:t>AH</w:t>
      </w:r>
      <w:r w:rsidRPr="00236591">
        <w:rPr>
          <w:rFonts w:hint="cs"/>
          <w:rtl/>
          <w:lang w:bidi="ar-MA"/>
        </w:rPr>
        <w:t xml:space="preserve"> و الماء.</w:t>
      </w:r>
    </w:p>
    <w:p w:rsidR="009200E1" w:rsidRPr="00236591" w:rsidRDefault="009200E1" w:rsidP="009200E1">
      <w:pPr>
        <w:bidi/>
        <w:jc w:val="both"/>
        <w:rPr>
          <w:rtl/>
          <w:lang w:bidi="ar-MA"/>
        </w:rPr>
      </w:pPr>
      <w:r w:rsidRPr="00236591">
        <w:rPr>
          <w:rFonts w:hint="cs"/>
          <w:rtl/>
          <w:lang w:bidi="ar-MA"/>
        </w:rPr>
        <w:t>3- أنشئ الجدول الوصفي لهذا التفاعل.</w:t>
      </w:r>
    </w:p>
    <w:p w:rsidR="009200E1" w:rsidRPr="00236591" w:rsidRDefault="009200E1" w:rsidP="009200E1">
      <w:pPr>
        <w:bidi/>
        <w:jc w:val="both"/>
        <w:rPr>
          <w:rtl/>
          <w:lang w:val="en-US" w:bidi="ar-MA"/>
        </w:rPr>
      </w:pPr>
      <w:r w:rsidRPr="00236591">
        <w:rPr>
          <w:rFonts w:hint="cs"/>
          <w:rtl/>
          <w:lang w:val="en-US" w:bidi="ar-MA"/>
        </w:rPr>
        <w:t xml:space="preserve">4- باستعمال جهاز </w:t>
      </w:r>
      <w:r w:rsidRPr="00236591">
        <w:rPr>
          <w:lang w:bidi="ar-MA"/>
        </w:rPr>
        <w:t>pH</w:t>
      </w:r>
      <w:r w:rsidRPr="00236591">
        <w:rPr>
          <w:rtl/>
          <w:lang w:val="en-US" w:bidi="ar-MA"/>
        </w:rPr>
        <w:t>–</w:t>
      </w:r>
      <w:r w:rsidRPr="00236591">
        <w:rPr>
          <w:rFonts w:hint="cs"/>
          <w:rtl/>
          <w:lang w:val="en-US" w:bidi="ar-MA"/>
        </w:rPr>
        <w:t xml:space="preserve"> متر حصل المتعلمين على قيمة </w:t>
      </w:r>
      <w:r w:rsidRPr="00236591">
        <w:rPr>
          <w:lang w:bidi="ar-MA"/>
        </w:rPr>
        <w:t>pH</w:t>
      </w:r>
      <w:r w:rsidRPr="00236591">
        <w:rPr>
          <w:rFonts w:hint="cs"/>
          <w:rtl/>
          <w:lang w:bidi="ar-MA"/>
        </w:rPr>
        <w:t xml:space="preserve"> المحلول </w:t>
      </w:r>
      <w:r w:rsidRPr="00236591">
        <w:rPr>
          <w:lang w:bidi="ar-MA"/>
        </w:rPr>
        <w:t>S</w:t>
      </w:r>
      <w:r w:rsidRPr="00236591">
        <w:rPr>
          <w:vertAlign w:val="subscript"/>
          <w:lang w:bidi="ar-MA"/>
        </w:rPr>
        <w:t>1</w:t>
      </w:r>
      <w:r w:rsidRPr="00236591">
        <w:rPr>
          <w:rFonts w:hint="cs"/>
          <w:rtl/>
          <w:lang w:val="en-US" w:bidi="ar-MA"/>
        </w:rPr>
        <w:t xml:space="preserve"> حيث </w:t>
      </w:r>
      <w:r w:rsidRPr="00236591">
        <w:rPr>
          <w:lang w:bidi="ar-MA"/>
        </w:rPr>
        <w:t>pH = 3.1</w:t>
      </w:r>
      <w:r w:rsidRPr="00236591">
        <w:rPr>
          <w:rFonts w:hint="cs"/>
          <w:rtl/>
          <w:lang w:val="en-US" w:bidi="ar-MA"/>
        </w:rPr>
        <w:t>.</w:t>
      </w:r>
    </w:p>
    <w:p w:rsidR="009200E1" w:rsidRPr="00236591" w:rsidRDefault="009200E1" w:rsidP="009200E1">
      <w:pPr>
        <w:bidi/>
        <w:jc w:val="both"/>
        <w:rPr>
          <w:rtl/>
          <w:lang w:val="en-US" w:bidi="ar-MA"/>
        </w:rPr>
      </w:pPr>
      <w:r w:rsidRPr="00236591">
        <w:rPr>
          <w:rFonts w:hint="cs"/>
          <w:rtl/>
          <w:lang w:val="en-US" w:bidi="ar-MA"/>
        </w:rPr>
        <w:t>4. 1- هل هذا التفاعل تام أم محدود؟</w:t>
      </w:r>
    </w:p>
    <w:p w:rsidR="009200E1" w:rsidRPr="00236591" w:rsidRDefault="009200E1" w:rsidP="009200E1">
      <w:pPr>
        <w:bidi/>
        <w:jc w:val="both"/>
        <w:rPr>
          <w:rtl/>
        </w:rPr>
      </w:pPr>
      <w:r w:rsidRPr="00236591">
        <w:rPr>
          <w:rFonts w:hint="cs"/>
          <w:rtl/>
          <w:lang w:val="en-US" w:bidi="ar-MA"/>
        </w:rPr>
        <w:t xml:space="preserve">4. 2- أحسب </w:t>
      </w:r>
      <w:r w:rsidRPr="00236591">
        <w:rPr>
          <w:rFonts w:hint="cs"/>
          <w:rtl/>
        </w:rPr>
        <w:t>نسبة التقدم النهائي لهذا التحول المدروس (</w:t>
      </w:r>
      <w:r w:rsidRPr="00236591">
        <w:rPr>
          <w:position w:val="-10"/>
        </w:rPr>
        <w:object w:dxaOrig="240" w:dyaOrig="340">
          <v:shape id="_x0000_i1089" type="#_x0000_t75" style="width:11.8pt;height:17.2pt" o:ole="">
            <v:imagedata r:id="rId180" o:title=""/>
          </v:shape>
          <o:OLEObject Type="Embed" ProgID="Equation.3" ShapeID="_x0000_i1089" DrawAspect="Content" ObjectID="_1629798118" r:id="rId181"/>
        </w:object>
      </w:r>
      <w:r w:rsidRPr="00236591">
        <w:rPr>
          <w:rFonts w:hint="cs"/>
          <w:rtl/>
        </w:rPr>
        <w:t>).</w:t>
      </w:r>
    </w:p>
    <w:p w:rsidR="009200E1" w:rsidRPr="00236591" w:rsidRDefault="009200E1" w:rsidP="009200E1">
      <w:pPr>
        <w:bidi/>
        <w:jc w:val="both"/>
        <w:rPr>
          <w:rtl/>
          <w:lang w:val="en-US" w:bidi="ar-MA"/>
        </w:rPr>
      </w:pPr>
      <w:r w:rsidRPr="00236591">
        <w:rPr>
          <w:rFonts w:hint="cs"/>
          <w:rtl/>
        </w:rPr>
        <w:t xml:space="preserve">5- من بين المعطيات التي وضعها المدرس رهن إسارة المتعلمين، بعض قيم نسبة التقدم النهائي لتفاعل حمض مع الماء بالنسبة لمحاليل أحماض ذات نفس التركيز البدئي </w:t>
      </w:r>
      <w:r w:rsidRPr="00236591">
        <w:rPr>
          <w:lang w:bidi="ar-MA"/>
        </w:rPr>
        <w:t>C</w:t>
      </w:r>
      <w:r w:rsidRPr="00236591">
        <w:rPr>
          <w:vertAlign w:val="subscript"/>
          <w:lang w:bidi="ar-MA"/>
        </w:rPr>
        <w:t>1</w:t>
      </w:r>
      <w:r w:rsidRPr="00236591">
        <w:rPr>
          <w:rFonts w:hint="cs"/>
          <w:rtl/>
          <w:lang w:bidi="ar-MA"/>
        </w:rPr>
        <w:t xml:space="preserve">. تعرف على الحمض </w:t>
      </w:r>
      <w:r w:rsidRPr="00236591">
        <w:rPr>
          <w:lang w:bidi="ar-MA"/>
        </w:rPr>
        <w:t>AH</w:t>
      </w:r>
      <w:r w:rsidRPr="00236591">
        <w:rPr>
          <w:rFonts w:hint="cs"/>
          <w:rtl/>
          <w:lang w:bidi="ar-MA"/>
        </w:rPr>
        <w:t xml:space="preserve"> الموجود في المحلول التجاري </w:t>
      </w:r>
      <w:r w:rsidRPr="00236591">
        <w:rPr>
          <w:lang w:bidi="ar-MA"/>
        </w:rPr>
        <w:t>S</w:t>
      </w:r>
      <w:r w:rsidRPr="00236591">
        <w:rPr>
          <w:vertAlign w:val="subscript"/>
          <w:lang w:bidi="ar-MA"/>
        </w:rPr>
        <w:t>0</w:t>
      </w:r>
      <w:r w:rsidRPr="00236591">
        <w:rPr>
          <w:rFonts w:hint="cs"/>
          <w:rtl/>
          <w:lang w:val="en-US" w:bidi="ar-MA"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7"/>
        <w:gridCol w:w="2891"/>
      </w:tblGrid>
      <w:tr w:rsidR="009200E1" w:rsidRPr="00236591" w:rsidTr="008B6F1B">
        <w:trPr>
          <w:jc w:val="center"/>
        </w:trPr>
        <w:tc>
          <w:tcPr>
            <w:tcW w:w="1077" w:type="dxa"/>
            <w:shd w:val="clear" w:color="auto" w:fill="auto"/>
          </w:tcPr>
          <w:p w:rsidR="009200E1" w:rsidRPr="00236591" w:rsidRDefault="009200E1" w:rsidP="008B6F1B">
            <w:pPr>
              <w:bidi/>
              <w:jc w:val="center"/>
              <w:rPr>
                <w:rtl/>
                <w:lang w:val="en-US" w:bidi="ar-MA"/>
              </w:rPr>
            </w:pPr>
            <w:r w:rsidRPr="00236591">
              <w:rPr>
                <w:rFonts w:hint="cs"/>
                <w:rtl/>
                <w:lang w:val="en-US" w:bidi="ar-MA"/>
              </w:rPr>
              <w:t>نسبة التقدم</w:t>
            </w:r>
          </w:p>
        </w:tc>
        <w:tc>
          <w:tcPr>
            <w:tcW w:w="2891" w:type="dxa"/>
            <w:shd w:val="clear" w:color="auto" w:fill="auto"/>
          </w:tcPr>
          <w:p w:rsidR="009200E1" w:rsidRPr="00236591" w:rsidRDefault="009200E1" w:rsidP="008B6F1B">
            <w:pPr>
              <w:bidi/>
              <w:jc w:val="center"/>
              <w:rPr>
                <w:rtl/>
                <w:lang w:val="en-US" w:bidi="ar-MA"/>
              </w:rPr>
            </w:pPr>
            <w:r w:rsidRPr="00236591">
              <w:rPr>
                <w:rFonts w:hint="cs"/>
                <w:rtl/>
                <w:lang w:val="en-US" w:bidi="ar-MA"/>
              </w:rPr>
              <w:t>الحمض الموجود في المحلول</w:t>
            </w:r>
          </w:p>
        </w:tc>
      </w:tr>
      <w:tr w:rsidR="009200E1" w:rsidRPr="00236591" w:rsidTr="008B6F1B">
        <w:trPr>
          <w:jc w:val="center"/>
        </w:trPr>
        <w:tc>
          <w:tcPr>
            <w:tcW w:w="1077" w:type="dxa"/>
            <w:shd w:val="clear" w:color="auto" w:fill="auto"/>
          </w:tcPr>
          <w:p w:rsidR="009200E1" w:rsidRPr="00236591" w:rsidRDefault="009200E1" w:rsidP="008B6F1B">
            <w:pPr>
              <w:bidi/>
              <w:jc w:val="center"/>
              <w:rPr>
                <w:rtl/>
                <w:lang w:val="en-US" w:bidi="ar-MA"/>
              </w:rPr>
            </w:pPr>
            <w:r w:rsidRPr="00236591">
              <w:rPr>
                <w:rFonts w:hint="cs"/>
                <w:rtl/>
                <w:lang w:val="en-US" w:bidi="ar-MA"/>
              </w:rPr>
              <w:t>0.072</w:t>
            </w:r>
          </w:p>
        </w:tc>
        <w:tc>
          <w:tcPr>
            <w:tcW w:w="2891" w:type="dxa"/>
            <w:shd w:val="clear" w:color="auto" w:fill="auto"/>
          </w:tcPr>
          <w:p w:rsidR="009200E1" w:rsidRPr="00236591" w:rsidRDefault="009200E1" w:rsidP="008B6F1B">
            <w:pPr>
              <w:bidi/>
              <w:jc w:val="center"/>
              <w:rPr>
                <w:lang w:bidi="ar-MA"/>
              </w:rPr>
            </w:pPr>
            <w:r w:rsidRPr="00236591">
              <w:rPr>
                <w:rFonts w:hint="cs"/>
                <w:rtl/>
                <w:lang w:val="en-US" w:bidi="ar-MA"/>
              </w:rPr>
              <w:t>حمض الميثانويك</w:t>
            </w:r>
            <w:r w:rsidRPr="00236591">
              <w:rPr>
                <w:lang w:bidi="ar-MA"/>
              </w:rPr>
              <w:t>HCOOH</w:t>
            </w:r>
          </w:p>
        </w:tc>
      </w:tr>
      <w:tr w:rsidR="009200E1" w:rsidRPr="00236591" w:rsidTr="008B6F1B">
        <w:trPr>
          <w:jc w:val="center"/>
        </w:trPr>
        <w:tc>
          <w:tcPr>
            <w:tcW w:w="1077" w:type="dxa"/>
            <w:shd w:val="clear" w:color="auto" w:fill="auto"/>
          </w:tcPr>
          <w:p w:rsidR="009200E1" w:rsidRPr="00236591" w:rsidRDefault="009200E1" w:rsidP="008B6F1B">
            <w:pPr>
              <w:bidi/>
              <w:jc w:val="center"/>
              <w:rPr>
                <w:rtl/>
                <w:lang w:val="en-US" w:bidi="ar-MA"/>
              </w:rPr>
            </w:pPr>
            <w:r w:rsidRPr="00236591">
              <w:rPr>
                <w:rFonts w:hint="cs"/>
                <w:rtl/>
                <w:lang w:val="en-US" w:bidi="ar-MA"/>
              </w:rPr>
              <w:t>0.023</w:t>
            </w:r>
          </w:p>
        </w:tc>
        <w:tc>
          <w:tcPr>
            <w:tcW w:w="2891" w:type="dxa"/>
            <w:shd w:val="clear" w:color="auto" w:fill="auto"/>
          </w:tcPr>
          <w:p w:rsidR="009200E1" w:rsidRPr="00236591" w:rsidRDefault="009200E1" w:rsidP="008B6F1B">
            <w:pPr>
              <w:bidi/>
              <w:jc w:val="center"/>
              <w:rPr>
                <w:rtl/>
                <w:lang w:val="en-US" w:bidi="ar-MA"/>
              </w:rPr>
            </w:pPr>
            <w:r w:rsidRPr="00236591">
              <w:rPr>
                <w:rFonts w:hint="cs"/>
                <w:rtl/>
                <w:lang w:val="en-US" w:bidi="ar-MA"/>
              </w:rPr>
              <w:t xml:space="preserve">حمض الإيثانويك </w:t>
            </w:r>
            <w:r w:rsidRPr="00236591">
              <w:rPr>
                <w:lang w:val="en-US" w:bidi="ar-MA"/>
              </w:rPr>
              <w:t>C</w:t>
            </w:r>
            <w:r w:rsidRPr="00236591">
              <w:rPr>
                <w:lang w:bidi="ar-MA"/>
              </w:rPr>
              <w:t>H</w:t>
            </w:r>
            <w:r w:rsidRPr="00236591">
              <w:rPr>
                <w:vertAlign w:val="subscript"/>
                <w:lang w:bidi="ar-MA"/>
              </w:rPr>
              <w:t>3</w:t>
            </w:r>
            <w:r w:rsidRPr="00236591">
              <w:rPr>
                <w:lang w:bidi="ar-MA"/>
              </w:rPr>
              <w:t>COOH</w:t>
            </w:r>
          </w:p>
        </w:tc>
      </w:tr>
      <w:tr w:rsidR="009200E1" w:rsidRPr="00236591" w:rsidTr="008B6F1B">
        <w:trPr>
          <w:jc w:val="center"/>
        </w:trPr>
        <w:tc>
          <w:tcPr>
            <w:tcW w:w="1077" w:type="dxa"/>
            <w:shd w:val="clear" w:color="auto" w:fill="auto"/>
          </w:tcPr>
          <w:p w:rsidR="009200E1" w:rsidRPr="00236591" w:rsidRDefault="009200E1" w:rsidP="008B6F1B">
            <w:pPr>
              <w:bidi/>
              <w:jc w:val="center"/>
              <w:rPr>
                <w:rtl/>
                <w:lang w:val="en-US" w:bidi="ar-MA"/>
              </w:rPr>
            </w:pPr>
            <w:r w:rsidRPr="00236591">
              <w:rPr>
                <w:rFonts w:hint="cs"/>
                <w:rtl/>
                <w:lang w:val="en-US" w:bidi="ar-MA"/>
              </w:rPr>
              <w:t>0.018</w:t>
            </w:r>
          </w:p>
        </w:tc>
        <w:tc>
          <w:tcPr>
            <w:tcW w:w="2891" w:type="dxa"/>
            <w:shd w:val="clear" w:color="auto" w:fill="auto"/>
          </w:tcPr>
          <w:p w:rsidR="009200E1" w:rsidRPr="00236591" w:rsidRDefault="009200E1" w:rsidP="008B6F1B">
            <w:pPr>
              <w:bidi/>
              <w:jc w:val="center"/>
              <w:rPr>
                <w:rtl/>
                <w:lang w:val="en-US" w:bidi="ar-MA"/>
              </w:rPr>
            </w:pPr>
            <w:r w:rsidRPr="00236591">
              <w:rPr>
                <w:rFonts w:hint="cs"/>
                <w:rtl/>
                <w:lang w:val="en-US" w:bidi="ar-MA"/>
              </w:rPr>
              <w:t>حمض البروبانويك</w:t>
            </w:r>
            <w:r w:rsidRPr="00236591">
              <w:rPr>
                <w:lang w:val="en-US" w:bidi="ar-MA"/>
              </w:rPr>
              <w:t>C</w:t>
            </w:r>
            <w:r w:rsidRPr="00236591">
              <w:rPr>
                <w:vertAlign w:val="subscript"/>
                <w:lang w:val="en-US" w:bidi="ar-MA"/>
              </w:rPr>
              <w:t>2</w:t>
            </w:r>
            <w:r w:rsidRPr="00236591">
              <w:rPr>
                <w:lang w:bidi="ar-MA"/>
              </w:rPr>
              <w:t>H</w:t>
            </w:r>
            <w:r w:rsidRPr="00236591">
              <w:rPr>
                <w:vertAlign w:val="subscript"/>
                <w:lang w:bidi="ar-MA"/>
              </w:rPr>
              <w:t>5</w:t>
            </w:r>
            <w:r w:rsidRPr="00236591">
              <w:rPr>
                <w:lang w:bidi="ar-MA"/>
              </w:rPr>
              <w:t>COOH</w:t>
            </w:r>
          </w:p>
        </w:tc>
      </w:tr>
    </w:tbl>
    <w:p w:rsidR="009200E1" w:rsidRPr="00236591" w:rsidRDefault="009200E1" w:rsidP="009200E1">
      <w:pPr>
        <w:bidi/>
        <w:jc w:val="both"/>
        <w:rPr>
          <w:b/>
          <w:bCs/>
          <w:noProof/>
          <w:u w:val="single"/>
          <w:rtl/>
          <w:lang w:val="en-US" w:bidi="ar-MA"/>
        </w:rPr>
      </w:pPr>
      <w:r w:rsidRPr="00236591">
        <w:rPr>
          <w:rFonts w:hint="cs"/>
          <w:b/>
          <w:bCs/>
          <w:noProof/>
          <w:u w:val="single"/>
          <w:rtl/>
          <w:lang w:val="en-US" w:bidi="ar-MA"/>
        </w:rPr>
        <w:t>الجزء الثاني</w:t>
      </w:r>
      <w:r w:rsidRPr="00236591">
        <w:rPr>
          <w:b/>
          <w:bCs/>
          <w:noProof/>
          <w:u w:val="single"/>
          <w:rtl/>
          <w:lang w:val="en-US" w:bidi="ar-MA"/>
        </w:rPr>
        <w:t>:</w:t>
      </w:r>
      <w:r w:rsidRPr="00236591">
        <w:rPr>
          <w:rFonts w:hint="cs"/>
          <w:b/>
          <w:bCs/>
          <w:noProof/>
          <w:u w:val="single"/>
          <w:rtl/>
          <w:lang w:val="en-US" w:bidi="ar-MA"/>
        </w:rPr>
        <w:t xml:space="preserve"> تعيين نسبة التقدم النهائي بواسطة قياس الموصلية.</w:t>
      </w:r>
    </w:p>
    <w:p w:rsidR="009200E1" w:rsidRPr="00236591" w:rsidRDefault="009200E1" w:rsidP="009200E1">
      <w:pPr>
        <w:bidi/>
        <w:jc w:val="both"/>
        <w:rPr>
          <w:rtl/>
          <w:lang w:val="en-US" w:bidi="ar-MA"/>
        </w:rPr>
      </w:pPr>
      <w:r w:rsidRPr="00236591">
        <w:rPr>
          <w:rFonts w:hint="cs"/>
          <w:rtl/>
          <w:lang w:val="en-US" w:bidi="ar-MA"/>
        </w:rPr>
        <w:t xml:space="preserve">في هذه المرحلة من المناولة قدم المدرس للمتعلمين محلولا </w:t>
      </w:r>
      <w:r w:rsidRPr="00236591">
        <w:rPr>
          <w:lang w:bidi="ar-MA"/>
        </w:rPr>
        <w:t>S</w:t>
      </w:r>
      <w:r w:rsidRPr="00236591">
        <w:rPr>
          <w:vertAlign w:val="subscript"/>
          <w:lang w:bidi="ar-MA"/>
        </w:rPr>
        <w:t>2</w:t>
      </w:r>
      <w:r w:rsidRPr="00236591">
        <w:rPr>
          <w:rFonts w:hint="cs"/>
          <w:rtl/>
          <w:lang w:val="en-US" w:bidi="ar-MA"/>
        </w:rPr>
        <w:t xml:space="preserve"> من الحمض </w:t>
      </w:r>
      <w:r w:rsidRPr="00236591">
        <w:rPr>
          <w:lang w:bidi="ar-MA"/>
        </w:rPr>
        <w:t>AH</w:t>
      </w:r>
      <w:r w:rsidRPr="00236591">
        <w:rPr>
          <w:rFonts w:hint="cs"/>
          <w:rtl/>
          <w:lang w:val="en-US" w:bidi="ar-MA"/>
        </w:rPr>
        <w:t xml:space="preserve"> تركيزه البدئي </w:t>
      </w:r>
      <w:r w:rsidRPr="00236591">
        <w:rPr>
          <w:lang w:bidi="ar-MA"/>
        </w:rPr>
        <w:t>C</w:t>
      </w:r>
      <w:r w:rsidRPr="00236591">
        <w:rPr>
          <w:vertAlign w:val="subscript"/>
          <w:lang w:bidi="ar-MA"/>
        </w:rPr>
        <w:t>2</w:t>
      </w:r>
      <w:r w:rsidRPr="00236591">
        <w:rPr>
          <w:lang w:bidi="ar-MA"/>
        </w:rPr>
        <w:t xml:space="preserve"> = 5 x 10</w:t>
      </w:r>
      <w:r w:rsidRPr="00236591">
        <w:rPr>
          <w:vertAlign w:val="superscript"/>
          <w:lang w:bidi="ar-MA"/>
        </w:rPr>
        <w:t>-3</w:t>
      </w:r>
      <w:r w:rsidRPr="00236591">
        <w:rPr>
          <w:lang w:bidi="ar-MA"/>
        </w:rPr>
        <w:t xml:space="preserve"> mol/l</w:t>
      </w:r>
      <w:r w:rsidRPr="00236591">
        <w:rPr>
          <w:rFonts w:hint="cs"/>
          <w:rtl/>
          <w:lang w:bidi="ar-MA"/>
        </w:rPr>
        <w:t xml:space="preserve">. بإنجازهم قياس الموصلية حصلوا على القيمة </w:t>
      </w:r>
      <w:r w:rsidRPr="00236591">
        <w:rPr>
          <w:position w:val="-10"/>
        </w:rPr>
        <w:object w:dxaOrig="2020" w:dyaOrig="360">
          <v:shape id="_x0000_i1090" type="#_x0000_t75" style="width:101pt;height:18.25pt" o:ole="">
            <v:imagedata r:id="rId182" o:title=""/>
          </v:shape>
          <o:OLEObject Type="Embed" ProgID="Equation.3" ShapeID="_x0000_i1090" DrawAspect="Content" ObjectID="_1629798119" r:id="rId183"/>
        </w:object>
      </w:r>
      <w:r w:rsidRPr="00236591">
        <w:rPr>
          <w:rFonts w:hint="cs"/>
          <w:rtl/>
        </w:rPr>
        <w:t xml:space="preserve">. نهمل تركيز أيونات </w:t>
      </w:r>
      <w:r w:rsidRPr="00236591">
        <w:t>HO</w:t>
      </w:r>
      <w:r w:rsidRPr="00236591">
        <w:rPr>
          <w:vertAlign w:val="superscript"/>
        </w:rPr>
        <w:t>-</w:t>
      </w:r>
      <w:r w:rsidRPr="00236591">
        <w:rPr>
          <w:rFonts w:hint="cs"/>
          <w:rtl/>
          <w:lang w:val="en-US" w:bidi="ar-MA"/>
        </w:rPr>
        <w:t xml:space="preserve"> أمام تراكيز الأنواع الأخرى.</w:t>
      </w:r>
    </w:p>
    <w:p w:rsidR="009200E1" w:rsidRPr="00236591" w:rsidRDefault="009200E1" w:rsidP="009200E1">
      <w:pPr>
        <w:bidi/>
        <w:spacing w:line="360" w:lineRule="auto"/>
        <w:rPr>
          <w:noProof/>
          <w:rtl/>
          <w:lang w:val="en-US" w:bidi="ar-MA"/>
        </w:rPr>
      </w:pPr>
      <w:r w:rsidRPr="00236591">
        <w:rPr>
          <w:rFonts w:hint="cs"/>
          <w:noProof/>
          <w:rtl/>
        </w:rPr>
        <w:t>1- أحسب قيمة التركيز المولي</w:t>
      </w:r>
      <w:r w:rsidRPr="00236591">
        <w:rPr>
          <w:noProof/>
          <w:vertAlign w:val="subscript"/>
        </w:rPr>
        <w:t>2</w:t>
      </w:r>
      <w:r w:rsidRPr="00236591">
        <w:rPr>
          <w:noProof/>
          <w:rtl/>
        </w:rPr>
        <w:t>[</w:t>
      </w:r>
      <w:r w:rsidRPr="00236591">
        <w:rPr>
          <w:noProof/>
        </w:rPr>
        <w:t>H</w:t>
      </w:r>
      <w:r w:rsidRPr="00236591">
        <w:rPr>
          <w:noProof/>
          <w:vertAlign w:val="subscript"/>
        </w:rPr>
        <w:t>3</w:t>
      </w:r>
      <w:r w:rsidRPr="00236591">
        <w:rPr>
          <w:noProof/>
        </w:rPr>
        <w:t>O</w:t>
      </w:r>
      <w:r w:rsidRPr="00236591">
        <w:rPr>
          <w:noProof/>
          <w:vertAlign w:val="superscript"/>
        </w:rPr>
        <w:t>+</w:t>
      </w:r>
      <w:r w:rsidRPr="00236591">
        <w:rPr>
          <w:noProof/>
          <w:rtl/>
        </w:rPr>
        <w:t>]</w:t>
      </w:r>
      <w:r w:rsidRPr="00236591">
        <w:rPr>
          <w:rFonts w:hint="cs"/>
          <w:noProof/>
          <w:rtl/>
          <w:lang w:bidi="ar-MA"/>
        </w:rPr>
        <w:t xml:space="preserve"> في المحلول </w:t>
      </w:r>
      <w:r w:rsidRPr="00236591">
        <w:rPr>
          <w:noProof/>
          <w:lang w:bidi="ar-MA"/>
        </w:rPr>
        <w:t>S</w:t>
      </w:r>
      <w:r w:rsidRPr="00236591">
        <w:rPr>
          <w:noProof/>
          <w:vertAlign w:val="subscript"/>
          <w:lang w:bidi="ar-MA"/>
        </w:rPr>
        <w:t>2</w:t>
      </w:r>
      <w:r w:rsidRPr="00236591">
        <w:rPr>
          <w:rFonts w:hint="cs"/>
          <w:noProof/>
          <w:rtl/>
          <w:lang w:val="en-US" w:bidi="ar-MA"/>
        </w:rPr>
        <w:t>.</w:t>
      </w:r>
    </w:p>
    <w:p w:rsidR="009200E1" w:rsidRPr="00236591" w:rsidRDefault="009200E1" w:rsidP="009200E1">
      <w:pPr>
        <w:bidi/>
        <w:spacing w:line="360" w:lineRule="auto"/>
        <w:rPr>
          <w:rtl/>
        </w:rPr>
      </w:pPr>
      <w:r w:rsidRPr="00236591">
        <w:rPr>
          <w:rFonts w:hint="cs"/>
          <w:noProof/>
          <w:rtl/>
          <w:lang w:val="en-US" w:bidi="ar-MA"/>
        </w:rPr>
        <w:t>نعطي</w:t>
      </w:r>
      <w:r w:rsidRPr="00236591">
        <w:rPr>
          <w:noProof/>
          <w:rtl/>
          <w:lang w:val="en-US" w:bidi="ar-MA"/>
        </w:rPr>
        <w:t>:</w:t>
      </w:r>
      <w:r w:rsidRPr="00236591">
        <w:rPr>
          <w:position w:val="-14"/>
        </w:rPr>
        <w:object w:dxaOrig="2620" w:dyaOrig="400">
          <v:shape id="_x0000_i1091" type="#_x0000_t75" style="width:131.1pt;height:19.9pt" o:ole="">
            <v:imagedata r:id="rId184" o:title=""/>
          </v:shape>
          <o:OLEObject Type="Embed" ProgID="Equation.3" ShapeID="_x0000_i1091" DrawAspect="Content" ObjectID="_1629798120" r:id="rId185"/>
        </w:object>
      </w:r>
      <w:r w:rsidRPr="00236591">
        <w:rPr>
          <w:rFonts w:hint="cs"/>
          <w:rtl/>
        </w:rPr>
        <w:t xml:space="preserve"> و </w:t>
      </w:r>
      <w:r w:rsidRPr="00236591">
        <w:rPr>
          <w:position w:val="-18"/>
        </w:rPr>
        <w:object w:dxaOrig="2740" w:dyaOrig="440">
          <v:shape id="_x0000_i1092" type="#_x0000_t75" style="width:137pt;height:22.05pt" o:ole="">
            <v:imagedata r:id="rId186" o:title=""/>
          </v:shape>
          <o:OLEObject Type="Embed" ProgID="Equation.3" ShapeID="_x0000_i1092" DrawAspect="Content" ObjectID="_1629798121" r:id="rId187"/>
        </w:object>
      </w:r>
      <w:r w:rsidRPr="00236591">
        <w:rPr>
          <w:rFonts w:hint="cs"/>
          <w:rtl/>
        </w:rPr>
        <w:t>.</w:t>
      </w:r>
    </w:p>
    <w:p w:rsidR="009200E1" w:rsidRPr="00236591" w:rsidRDefault="009200E1" w:rsidP="009200E1">
      <w:pPr>
        <w:bidi/>
        <w:spacing w:line="360" w:lineRule="auto"/>
        <w:rPr>
          <w:noProof/>
          <w:rtl/>
          <w:lang w:bidi="ar-MA"/>
        </w:rPr>
      </w:pPr>
      <w:r w:rsidRPr="00236591">
        <w:rPr>
          <w:rFonts w:hint="cs"/>
          <w:rtl/>
        </w:rPr>
        <w:t xml:space="preserve">2- أحسب قيمة نسبة التقدم النهائي </w:t>
      </w:r>
      <w:r w:rsidRPr="00236591">
        <w:rPr>
          <w:position w:val="-10"/>
        </w:rPr>
        <w:object w:dxaOrig="260" w:dyaOrig="340">
          <v:shape id="_x0000_i1093" type="#_x0000_t75" style="width:12.9pt;height:17.2pt" o:ole="">
            <v:imagedata r:id="rId188" o:title=""/>
          </v:shape>
          <o:OLEObject Type="Embed" ProgID="Equation.3" ShapeID="_x0000_i1093" DrawAspect="Content" ObjectID="_1629798122" r:id="rId189"/>
        </w:object>
      </w:r>
      <w:r w:rsidRPr="00236591">
        <w:rPr>
          <w:rFonts w:hint="cs"/>
          <w:rtl/>
        </w:rPr>
        <w:t xml:space="preserve">لتفاعل الحمض </w:t>
      </w:r>
      <w:r w:rsidRPr="00236591">
        <w:rPr>
          <w:lang w:bidi="ar-MA"/>
        </w:rPr>
        <w:t>AH</w:t>
      </w:r>
      <w:r w:rsidRPr="00236591">
        <w:rPr>
          <w:rFonts w:hint="cs"/>
          <w:rtl/>
          <w:lang w:bidi="ar-MA"/>
        </w:rPr>
        <w:t xml:space="preserve"> مع الماء في المحلول </w:t>
      </w:r>
      <w:r w:rsidRPr="00236591">
        <w:rPr>
          <w:noProof/>
          <w:lang w:bidi="ar-MA"/>
        </w:rPr>
        <w:t>S</w:t>
      </w:r>
      <w:r w:rsidRPr="00236591">
        <w:rPr>
          <w:noProof/>
          <w:vertAlign w:val="subscript"/>
          <w:lang w:bidi="ar-MA"/>
        </w:rPr>
        <w:t>2</w:t>
      </w:r>
      <w:r w:rsidRPr="00236591">
        <w:rPr>
          <w:rFonts w:hint="cs"/>
          <w:noProof/>
          <w:rtl/>
          <w:lang w:bidi="ar-MA"/>
        </w:rPr>
        <w:t>.</w:t>
      </w:r>
    </w:p>
    <w:p w:rsidR="009200E1" w:rsidRDefault="009200E1" w:rsidP="009200E1">
      <w:pPr>
        <w:bidi/>
        <w:ind w:left="-2" w:firstLine="2"/>
        <w:jc w:val="both"/>
      </w:pPr>
      <w:r w:rsidRPr="00236591">
        <w:rPr>
          <w:rFonts w:hint="cs"/>
          <w:noProof/>
          <w:rtl/>
          <w:lang w:bidi="ar-MA"/>
        </w:rPr>
        <w:t xml:space="preserve">3- قارن قيمة </w:t>
      </w:r>
      <w:r w:rsidRPr="00236591">
        <w:rPr>
          <w:position w:val="-10"/>
        </w:rPr>
        <w:object w:dxaOrig="260" w:dyaOrig="340">
          <v:shape id="_x0000_i1094" type="#_x0000_t75" style="width:12.9pt;height:17.2pt" o:ole="">
            <v:imagedata r:id="rId190" o:title=""/>
          </v:shape>
          <o:OLEObject Type="Embed" ProgID="Equation.3" ShapeID="_x0000_i1094" DrawAspect="Content" ObjectID="_1629798123" r:id="rId191"/>
        </w:object>
      </w:r>
      <w:r w:rsidRPr="00236591">
        <w:rPr>
          <w:rFonts w:hint="cs"/>
          <w:rtl/>
        </w:rPr>
        <w:t xml:space="preserve"> و قيمة </w:t>
      </w:r>
      <w:r w:rsidRPr="00236591">
        <w:rPr>
          <w:position w:val="-10"/>
        </w:rPr>
        <w:object w:dxaOrig="240" w:dyaOrig="340">
          <v:shape id="_x0000_i1095" type="#_x0000_t75" style="width:11.8pt;height:17.2pt" o:ole="">
            <v:imagedata r:id="rId192" o:title=""/>
          </v:shape>
          <o:OLEObject Type="Embed" ProgID="Equation.3" ShapeID="_x0000_i1095" DrawAspect="Content" ObjectID="_1629798124" r:id="rId193"/>
        </w:object>
      </w:r>
      <w:r w:rsidRPr="00236591">
        <w:rPr>
          <w:rFonts w:hint="cs"/>
          <w:rtl/>
        </w:rPr>
        <w:t xml:space="preserve"> المحصل عليها في الجزء الأول. هل هذه النتيجة منتظرة؟ علل جوابك.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tl/>
          <w:lang w:bidi="ar-MA"/>
        </w:rPr>
        <w:t>I</w:t>
      </w:r>
      <w:r>
        <w:rPr>
          <w:lang w:bidi="ar-MA"/>
        </w:rPr>
        <w:t>I</w:t>
      </w:r>
      <w:r>
        <w:rPr>
          <w:rtl/>
          <w:lang w:bidi="ar-MA"/>
        </w:rPr>
        <w:t>–</w:t>
      </w:r>
      <w:r>
        <w:rPr>
          <w:rFonts w:hint="cs"/>
          <w:rtl/>
          <w:lang w:bidi="ar-MA"/>
        </w:rPr>
        <w:t xml:space="preserve"> نعتبر محلولين مائيين </w:t>
      </w:r>
      <w:r>
        <w:rPr>
          <w:lang w:bidi="ar-MA"/>
        </w:rPr>
        <w:t>S</w:t>
      </w:r>
      <w:r>
        <w:rPr>
          <w:vertAlign w:val="subscript"/>
          <w:lang w:bidi="ar-MA"/>
        </w:rPr>
        <w:t>1</w:t>
      </w:r>
      <w:r>
        <w:rPr>
          <w:rFonts w:hint="cs"/>
          <w:rtl/>
          <w:lang w:bidi="ar-MA"/>
        </w:rPr>
        <w:t xml:space="preserve"> لحمض أحادي كلوروإيثانويك</w:t>
      </w:r>
      <w:r>
        <w:rPr>
          <w:lang w:bidi="ar-MA"/>
        </w:rPr>
        <w:t>CH</w:t>
      </w:r>
      <w:r>
        <w:rPr>
          <w:vertAlign w:val="subscript"/>
          <w:lang w:bidi="ar-MA"/>
        </w:rPr>
        <w:t>2</w:t>
      </w:r>
      <w:r>
        <w:rPr>
          <w:lang w:bidi="ar-MA"/>
        </w:rPr>
        <w:t>ClCOOH</w:t>
      </w:r>
      <w:r>
        <w:rPr>
          <w:rFonts w:hint="cs"/>
          <w:rtl/>
          <w:lang w:bidi="ar-MA"/>
        </w:rPr>
        <w:t xml:space="preserve"> و </w:t>
      </w:r>
      <w:r>
        <w:rPr>
          <w:lang w:bidi="ar-MA"/>
        </w:rPr>
        <w:t>S</w:t>
      </w:r>
      <w:r>
        <w:rPr>
          <w:vertAlign w:val="subscript"/>
          <w:lang w:bidi="ar-MA"/>
        </w:rPr>
        <w:t>2</w:t>
      </w:r>
      <w:r>
        <w:rPr>
          <w:rFonts w:hint="cs"/>
          <w:rtl/>
          <w:lang w:bidi="ar-MA"/>
        </w:rPr>
        <w:t xml:space="preserve"> لحمض ثنائي كلور وإيثانويك</w:t>
      </w:r>
      <w:r w:rsidRPr="00011702">
        <w:rPr>
          <w:lang w:bidi="ar-MA"/>
        </w:rPr>
        <w:t>CHCl</w:t>
      </w:r>
      <w:r>
        <w:rPr>
          <w:vertAlign w:val="subscript"/>
          <w:lang w:bidi="ar-MA"/>
        </w:rPr>
        <w:t>2</w:t>
      </w:r>
      <w:r w:rsidRPr="00011702">
        <w:rPr>
          <w:lang w:bidi="ar-MA"/>
        </w:rPr>
        <w:t>COOH</w:t>
      </w:r>
      <w:r>
        <w:rPr>
          <w:rFonts w:hint="cs"/>
          <w:rtl/>
          <w:lang w:bidi="ar-MA"/>
        </w:rPr>
        <w:t xml:space="preserve">، دوي نفس التركيز المولي </w:t>
      </w:r>
      <w:r>
        <w:rPr>
          <w:lang w:bidi="ar-MA"/>
        </w:rPr>
        <w:t>C = 10</w:t>
      </w:r>
      <w:r>
        <w:rPr>
          <w:vertAlign w:val="superscript"/>
          <w:lang w:bidi="ar-MA"/>
        </w:rPr>
        <w:t>-2</w:t>
      </w:r>
      <w:r>
        <w:rPr>
          <w:lang w:bidi="ar-MA"/>
        </w:rPr>
        <w:t xml:space="preserve"> mol/l</w:t>
      </w:r>
      <w:r>
        <w:rPr>
          <w:rFonts w:hint="cs"/>
          <w:rtl/>
          <w:lang w:bidi="ar-MA"/>
        </w:rPr>
        <w:t xml:space="preserve">. نعطي موصلية المحلولين على التوالي </w:t>
      </w:r>
      <w:r w:rsidRPr="00011702">
        <w:rPr>
          <w:position w:val="-12"/>
        </w:rPr>
        <w:object w:dxaOrig="1660" w:dyaOrig="380">
          <v:shape id="_x0000_i1096" type="#_x0000_t75" style="width:82.75pt;height:18.8pt" o:ole="">
            <v:imagedata r:id="rId194" o:title=""/>
          </v:shape>
          <o:OLEObject Type="Embed" ProgID="Equation.DSMT4" ShapeID="_x0000_i1096" DrawAspect="Content" ObjectID="_1629798125" r:id="rId195"/>
        </w:object>
      </w:r>
      <w:r>
        <w:rPr>
          <w:rFonts w:hint="cs"/>
          <w:rtl/>
          <w:lang w:bidi="ar-MA"/>
        </w:rPr>
        <w:t xml:space="preserve"> و </w:t>
      </w:r>
      <w:r w:rsidRPr="00011702">
        <w:rPr>
          <w:position w:val="-12"/>
        </w:rPr>
        <w:object w:dxaOrig="1560" w:dyaOrig="380">
          <v:shape id="_x0000_i1097" type="#_x0000_t75" style="width:77.9pt;height:18.8pt" o:ole="">
            <v:imagedata r:id="rId196" o:title=""/>
          </v:shape>
          <o:OLEObject Type="Embed" ProgID="Equation.DSMT4" ShapeID="_x0000_i1097" DrawAspect="Content" ObjectID="_1629798126" r:id="rId197"/>
        </w:object>
      </w:r>
      <w:r>
        <w:rPr>
          <w:rFonts w:hint="cs"/>
          <w:rtl/>
        </w:rPr>
        <w:t>.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Fonts w:hint="cs"/>
          <w:rtl/>
        </w:rPr>
        <w:lastRenderedPageBreak/>
        <w:t>1- أكتب معادلة تفاعل كل حمض مع الماء.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Fonts w:hint="cs"/>
          <w:rtl/>
        </w:rPr>
        <w:t>2- أوجد التراكيز الفعلية للأنواع الكيميائية المتواجدة في كل محلول.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Fonts w:hint="cs"/>
          <w:rtl/>
        </w:rPr>
        <w:t>3- استنتج نسبة التقدم النهائي لكل تفاعل.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Fonts w:hint="cs"/>
          <w:rtl/>
        </w:rPr>
        <w:t>4- أحسب ثانتةالتوازم المقرونة بكل تفاعل.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Fonts w:hint="cs"/>
          <w:rtl/>
        </w:rPr>
        <w:t>5- هل يتعلق التقدم النهائي بثابتة التوازن.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Fonts w:hint="cs"/>
          <w:rtl/>
        </w:rPr>
        <w:t xml:space="preserve">نعطي : </w:t>
      </w:r>
      <w:r w:rsidRPr="00236591">
        <w:rPr>
          <w:position w:val="-18"/>
        </w:rPr>
        <w:object w:dxaOrig="2740" w:dyaOrig="440">
          <v:shape id="_x0000_i1098" type="#_x0000_t75" style="width:137pt;height:22.05pt" o:ole="">
            <v:imagedata r:id="rId186" o:title=""/>
          </v:shape>
          <o:OLEObject Type="Embed" ProgID="Equation.3" ShapeID="_x0000_i1098" DrawAspect="Content" ObjectID="_1629798127" r:id="rId198"/>
        </w:object>
      </w:r>
      <w:r>
        <w:rPr>
          <w:rFonts w:hint="cs"/>
          <w:rtl/>
        </w:rPr>
        <w:t xml:space="preserve"> و </w:t>
      </w:r>
      <w:r w:rsidRPr="00236591">
        <w:rPr>
          <w:position w:val="-18"/>
        </w:rPr>
        <w:object w:dxaOrig="3340" w:dyaOrig="440">
          <v:shape id="_x0000_i1099" type="#_x0000_t75" style="width:155.3pt;height:22.05pt" o:ole="">
            <v:imagedata r:id="rId199" o:title=""/>
          </v:shape>
          <o:OLEObject Type="Embed" ProgID="Equation.DSMT4" ShapeID="_x0000_i1099" DrawAspect="Content" ObjectID="_1629798128" r:id="rId200"/>
        </w:object>
      </w:r>
      <w:r>
        <w:rPr>
          <w:rFonts w:hint="cs"/>
          <w:rtl/>
        </w:rPr>
        <w:t>و</w:t>
      </w:r>
      <w:r w:rsidRPr="00236591">
        <w:rPr>
          <w:position w:val="-18"/>
        </w:rPr>
        <w:object w:dxaOrig="3360" w:dyaOrig="440">
          <v:shape id="_x0000_i1100" type="#_x0000_t75" style="width:161.2pt;height:22.05pt" o:ole="">
            <v:imagedata r:id="rId201" o:title=""/>
          </v:shape>
          <o:OLEObject Type="Embed" ProgID="Equation.DSMT4" ShapeID="_x0000_i1100" DrawAspect="Content" ObjectID="_1629798129" r:id="rId202"/>
        </w:object>
      </w:r>
      <w:r>
        <w:rPr>
          <w:rFonts w:hint="cs"/>
          <w:rtl/>
        </w:rPr>
        <w:t>.</w:t>
      </w:r>
    </w:p>
    <w:p w:rsidR="009200E1" w:rsidRDefault="009200E1" w:rsidP="009200E1">
      <w:pPr>
        <w:bidi/>
        <w:ind w:left="-2" w:firstLine="2"/>
        <w:jc w:val="both"/>
        <w:rPr>
          <w:noProof/>
          <w:rtl/>
          <w:lang w:bidi="ar-MA"/>
        </w:rPr>
      </w:pPr>
      <w:r>
        <w:rPr>
          <w:noProof/>
          <w:lang w:bidi="ar-MA"/>
        </w:rPr>
        <w:t>III</w:t>
      </w:r>
      <w:r>
        <w:rPr>
          <w:rFonts w:hint="cs"/>
          <w:noProof/>
          <w:rtl/>
          <w:lang w:bidi="ar-MA"/>
        </w:rPr>
        <w:t xml:space="preserve">- </w:t>
      </w:r>
    </w:p>
    <w:p w:rsidR="009200E1" w:rsidRDefault="009200E1" w:rsidP="009200E1">
      <w:pPr>
        <w:bidi/>
        <w:ind w:left="-2" w:firstLine="2"/>
        <w:jc w:val="both"/>
        <w:rPr>
          <w:noProof/>
          <w:rtl/>
        </w:rPr>
      </w:pPr>
      <w:r>
        <w:rPr>
          <w:rFonts w:hint="cs"/>
          <w:noProof/>
          <w:rtl/>
          <w:lang w:bidi="ar-MA"/>
        </w:rPr>
        <w:t xml:space="preserve">1- يتفاعل حمض الإيثانويك </w:t>
      </w:r>
      <w:r w:rsidRPr="00236591">
        <w:rPr>
          <w:lang w:val="en-US" w:bidi="ar-MA"/>
        </w:rPr>
        <w:t>C</w:t>
      </w:r>
      <w:r w:rsidRPr="00236591">
        <w:rPr>
          <w:lang w:bidi="ar-MA"/>
        </w:rPr>
        <w:t>H</w:t>
      </w:r>
      <w:r w:rsidRPr="00236591">
        <w:rPr>
          <w:vertAlign w:val="subscript"/>
          <w:lang w:bidi="ar-MA"/>
        </w:rPr>
        <w:t>3</w:t>
      </w:r>
      <w:r w:rsidRPr="00236591">
        <w:rPr>
          <w:lang w:bidi="ar-MA"/>
        </w:rPr>
        <w:t>COOH</w:t>
      </w:r>
      <w:r>
        <w:rPr>
          <w:rFonts w:hint="cs"/>
          <w:rtl/>
          <w:lang w:bidi="ar-MA"/>
        </w:rPr>
        <w:t xml:space="preserve"> مع الماء ليعطي أيونات الإيثانوات</w:t>
      </w:r>
      <w:r w:rsidRPr="00236591">
        <w:rPr>
          <w:lang w:val="en-US" w:bidi="ar-MA"/>
        </w:rPr>
        <w:t>C</w:t>
      </w:r>
      <w:r w:rsidRPr="00236591">
        <w:rPr>
          <w:lang w:bidi="ar-MA"/>
        </w:rPr>
        <w:t>H</w:t>
      </w:r>
      <w:r w:rsidRPr="00236591">
        <w:rPr>
          <w:vertAlign w:val="subscript"/>
          <w:lang w:bidi="ar-MA"/>
        </w:rPr>
        <w:t>3</w:t>
      </w:r>
      <w:r>
        <w:rPr>
          <w:lang w:bidi="ar-MA"/>
        </w:rPr>
        <w:t>COO</w:t>
      </w:r>
      <w:r>
        <w:rPr>
          <w:vertAlign w:val="superscript"/>
          <w:lang w:bidi="ar-MA"/>
        </w:rPr>
        <w:t>-</w:t>
      </w:r>
      <w:r>
        <w:rPr>
          <w:rFonts w:hint="cs"/>
          <w:rtl/>
          <w:lang w:bidi="ar-MA"/>
        </w:rPr>
        <w:t xml:space="preserve"> و أيون الأوكسونيوم</w:t>
      </w:r>
      <w:r w:rsidRPr="00236591">
        <w:rPr>
          <w:noProof/>
        </w:rPr>
        <w:t>H</w:t>
      </w:r>
      <w:r w:rsidRPr="00236591">
        <w:rPr>
          <w:noProof/>
          <w:vertAlign w:val="subscript"/>
        </w:rPr>
        <w:t>3</w:t>
      </w:r>
      <w:r w:rsidRPr="00236591">
        <w:rPr>
          <w:noProof/>
        </w:rPr>
        <w:t>O</w:t>
      </w:r>
      <w:r w:rsidRPr="00236591">
        <w:rPr>
          <w:noProof/>
          <w:vertAlign w:val="superscript"/>
        </w:rPr>
        <w:t>+</w:t>
      </w:r>
      <w:r>
        <w:rPr>
          <w:rFonts w:hint="cs"/>
          <w:noProof/>
          <w:rtl/>
        </w:rPr>
        <w:t xml:space="preserve"> حسب تفاعل محدود.</w:t>
      </w:r>
    </w:p>
    <w:p w:rsidR="009200E1" w:rsidRDefault="009200E1" w:rsidP="009200E1">
      <w:pPr>
        <w:bidi/>
        <w:ind w:left="-2" w:firstLine="2"/>
        <w:jc w:val="both"/>
        <w:rPr>
          <w:rtl/>
          <w:lang w:bidi="ar-MA"/>
        </w:rPr>
      </w:pPr>
      <w:r>
        <w:rPr>
          <w:rFonts w:hint="cs"/>
          <w:rtl/>
          <w:lang w:bidi="ar-MA"/>
        </w:rPr>
        <w:t>1- 1- أكتب معادلة التفاعل، و حدد المزدوجتين قاعدة/حمض المشاركتين في هذا التفاعل.</w:t>
      </w:r>
    </w:p>
    <w:p w:rsidR="009200E1" w:rsidRDefault="009200E1" w:rsidP="009200E1">
      <w:pPr>
        <w:bidi/>
        <w:ind w:left="-2" w:firstLine="2"/>
        <w:jc w:val="both"/>
        <w:rPr>
          <w:noProof/>
          <w:rtl/>
          <w:lang w:bidi="ar-MA"/>
        </w:rPr>
      </w:pPr>
      <w:r>
        <w:rPr>
          <w:rFonts w:hint="cs"/>
          <w:noProof/>
          <w:rtl/>
          <w:lang w:bidi="ar-MA"/>
        </w:rPr>
        <w:t xml:space="preserve">1- 2- أعط تعبير ثابتة التوازن </w:t>
      </w:r>
      <w:r>
        <w:rPr>
          <w:noProof/>
          <w:lang w:bidi="ar-MA"/>
        </w:rPr>
        <w:t>K</w:t>
      </w:r>
      <w:r>
        <w:rPr>
          <w:rFonts w:hint="cs"/>
          <w:noProof/>
          <w:rtl/>
          <w:lang w:bidi="ar-MA"/>
        </w:rPr>
        <w:t xml:space="preserve"> لهذا التفاعل.</w:t>
      </w:r>
    </w:p>
    <w:p w:rsidR="009200E1" w:rsidRDefault="009200E1" w:rsidP="009200E1">
      <w:pPr>
        <w:bidi/>
        <w:ind w:left="-2" w:firstLine="2"/>
        <w:jc w:val="both"/>
        <w:rPr>
          <w:noProof/>
          <w:rtl/>
          <w:lang w:bidi="ar-MA"/>
        </w:rPr>
      </w:pPr>
      <w:r>
        <w:rPr>
          <w:rFonts w:hint="cs"/>
          <w:noProof/>
          <w:rtl/>
          <w:lang w:bidi="ar-MA"/>
        </w:rPr>
        <w:t xml:space="preserve">2- نحضر حجما </w:t>
      </w:r>
      <w:r>
        <w:rPr>
          <w:noProof/>
          <w:lang w:bidi="ar-MA"/>
        </w:rPr>
        <w:t>V</w:t>
      </w:r>
      <w:r>
        <w:rPr>
          <w:noProof/>
          <w:vertAlign w:val="subscript"/>
          <w:lang w:bidi="ar-MA"/>
        </w:rPr>
        <w:t>1</w:t>
      </w:r>
      <w:r>
        <w:rPr>
          <w:noProof/>
          <w:lang w:bidi="ar-MA"/>
        </w:rPr>
        <w:t xml:space="preserve"> = 100 mL</w:t>
      </w:r>
      <w:r>
        <w:rPr>
          <w:rFonts w:hint="cs"/>
          <w:noProof/>
          <w:rtl/>
          <w:lang w:bidi="ar-MA"/>
        </w:rPr>
        <w:t xml:space="preserve"> من محلول </w:t>
      </w:r>
      <w:r>
        <w:rPr>
          <w:noProof/>
          <w:lang w:bidi="ar-MA"/>
        </w:rPr>
        <w:t>S</w:t>
      </w:r>
      <w:r>
        <w:rPr>
          <w:noProof/>
          <w:vertAlign w:val="subscript"/>
          <w:lang w:bidi="ar-MA"/>
        </w:rPr>
        <w:t>1</w:t>
      </w:r>
      <w:r>
        <w:rPr>
          <w:rFonts w:hint="cs"/>
          <w:noProof/>
          <w:rtl/>
          <w:lang w:bidi="ar-MA"/>
        </w:rPr>
        <w:t xml:space="preserve"> لحمض الإيثانويك تركيزه البدئي </w:t>
      </w:r>
      <w:r>
        <w:rPr>
          <w:noProof/>
          <w:lang w:bidi="ar-MA"/>
        </w:rPr>
        <w:t>C</w:t>
      </w:r>
      <w:r>
        <w:rPr>
          <w:noProof/>
          <w:vertAlign w:val="subscript"/>
          <w:lang w:bidi="ar-MA"/>
        </w:rPr>
        <w:t>1</w:t>
      </w:r>
      <w:r>
        <w:rPr>
          <w:noProof/>
          <w:lang w:bidi="ar-MA"/>
        </w:rPr>
        <w:t xml:space="preserve"> = 2.7×10</w:t>
      </w:r>
      <w:r>
        <w:rPr>
          <w:noProof/>
          <w:vertAlign w:val="superscript"/>
          <w:lang w:bidi="ar-MA"/>
        </w:rPr>
        <w:t>-3</w:t>
      </w:r>
      <w:r>
        <w:rPr>
          <w:noProof/>
          <w:lang w:bidi="ar-MA"/>
        </w:rPr>
        <w:t xml:space="preserve"> mol/L</w:t>
      </w:r>
      <w:r>
        <w:rPr>
          <w:rFonts w:hint="cs"/>
          <w:noProof/>
          <w:rtl/>
          <w:lang w:bidi="ar-MA"/>
        </w:rPr>
        <w:t xml:space="preserve">. أعطى قياس هذا المحلول القيمة </w:t>
      </w:r>
      <w:r>
        <w:rPr>
          <w:noProof/>
          <w:lang w:bidi="ar-MA"/>
        </w:rPr>
        <w:t>3.7</w:t>
      </w:r>
      <w:r>
        <w:rPr>
          <w:rFonts w:hint="cs"/>
          <w:noProof/>
          <w:rtl/>
          <w:lang w:bidi="ar-MA"/>
        </w:rPr>
        <w:t xml:space="preserve"> عند درجة الحرارة </w:t>
      </w:r>
      <w:r>
        <w:rPr>
          <w:noProof/>
          <w:lang w:bidi="ar-MA"/>
        </w:rPr>
        <w:t>25°C</w:t>
      </w:r>
      <w:r>
        <w:rPr>
          <w:rFonts w:hint="cs"/>
          <w:noProof/>
          <w:rtl/>
          <w:lang w:bidi="ar-MA"/>
        </w:rPr>
        <w:t>.</w:t>
      </w:r>
    </w:p>
    <w:p w:rsidR="009200E1" w:rsidRDefault="009200E1" w:rsidP="009200E1">
      <w:pPr>
        <w:bidi/>
        <w:ind w:left="-2" w:firstLine="2"/>
        <w:jc w:val="both"/>
        <w:rPr>
          <w:noProof/>
          <w:rtl/>
          <w:lang w:bidi="ar-MA"/>
        </w:rPr>
      </w:pPr>
      <w:r>
        <w:rPr>
          <w:rFonts w:hint="cs"/>
          <w:noProof/>
          <w:rtl/>
          <w:lang w:bidi="ar-MA"/>
        </w:rPr>
        <w:t xml:space="preserve">2- 1- أحسب كمية المادة البدئية </w:t>
      </w:r>
      <w:r>
        <w:rPr>
          <w:noProof/>
          <w:lang w:bidi="ar-MA"/>
        </w:rPr>
        <w:t>n</w:t>
      </w:r>
      <w:r>
        <w:rPr>
          <w:noProof/>
          <w:vertAlign w:val="subscript"/>
          <w:lang w:bidi="ar-MA"/>
        </w:rPr>
        <w:t>i</w:t>
      </w:r>
      <w:r>
        <w:rPr>
          <w:rFonts w:hint="cs"/>
          <w:noProof/>
          <w:rtl/>
          <w:lang w:bidi="ar-MA"/>
        </w:rPr>
        <w:t xml:space="preserve"> لحمض الإيثانويك في المحلول </w:t>
      </w:r>
      <w:r>
        <w:rPr>
          <w:noProof/>
          <w:lang w:bidi="ar-MA"/>
        </w:rPr>
        <w:t>S</w:t>
      </w:r>
      <w:r>
        <w:rPr>
          <w:noProof/>
          <w:vertAlign w:val="subscript"/>
          <w:lang w:bidi="ar-MA"/>
        </w:rPr>
        <w:t>1</w:t>
      </w:r>
      <w:r>
        <w:rPr>
          <w:rFonts w:hint="cs"/>
          <w:noProof/>
          <w:rtl/>
          <w:lang w:bidi="ar-MA"/>
        </w:rPr>
        <w:t>.</w:t>
      </w:r>
    </w:p>
    <w:p w:rsidR="009200E1" w:rsidRDefault="009200E1" w:rsidP="009200E1">
      <w:pPr>
        <w:bidi/>
        <w:ind w:left="-2" w:firstLine="2"/>
        <w:jc w:val="both"/>
        <w:rPr>
          <w:noProof/>
          <w:rtl/>
          <w:lang w:bidi="ar-MA"/>
        </w:rPr>
      </w:pPr>
      <w:r>
        <w:rPr>
          <w:rFonts w:hint="cs"/>
          <w:noProof/>
          <w:rtl/>
          <w:lang w:bidi="ar-MA"/>
        </w:rPr>
        <w:t>2- 2- أنشئ جدول التطور للتفاعل الناتج في هذا المحلول.</w:t>
      </w:r>
    </w:p>
    <w:p w:rsidR="009200E1" w:rsidRDefault="009200E1" w:rsidP="009200E1">
      <w:pPr>
        <w:bidi/>
        <w:ind w:left="-2" w:firstLine="2"/>
        <w:jc w:val="both"/>
        <w:rPr>
          <w:noProof/>
          <w:rtl/>
          <w:lang w:bidi="ar-MA"/>
        </w:rPr>
      </w:pPr>
      <w:r>
        <w:rPr>
          <w:rFonts w:hint="cs"/>
          <w:noProof/>
          <w:rtl/>
          <w:lang w:bidi="ar-MA"/>
        </w:rPr>
        <w:t xml:space="preserve">2- 3- عين تركيز الأنواع الكيميائية المتواجدة في المحلول، و تحقق بأن ثابتة التوازن لهذا التفاعل هي </w:t>
      </w:r>
      <w:r>
        <w:rPr>
          <w:noProof/>
          <w:lang w:bidi="ar-MA"/>
        </w:rPr>
        <w:t>K</w:t>
      </w:r>
      <w:r>
        <w:rPr>
          <w:noProof/>
          <w:vertAlign w:val="subscript"/>
          <w:lang w:bidi="ar-MA"/>
        </w:rPr>
        <w:t>1</w:t>
      </w:r>
      <w:r>
        <w:rPr>
          <w:noProof/>
          <w:lang w:bidi="ar-MA"/>
        </w:rPr>
        <w:t xml:space="preserve"> = 1.6 ×10</w:t>
      </w:r>
      <w:r>
        <w:rPr>
          <w:noProof/>
          <w:vertAlign w:val="superscript"/>
          <w:lang w:bidi="ar-MA"/>
        </w:rPr>
        <w:t>-5</w:t>
      </w:r>
      <w:r>
        <w:rPr>
          <w:rFonts w:hint="cs"/>
          <w:noProof/>
          <w:rtl/>
          <w:lang w:bidi="ar-MA"/>
        </w:rPr>
        <w:t>.</w:t>
      </w:r>
    </w:p>
    <w:p w:rsidR="009200E1" w:rsidRDefault="009200E1" w:rsidP="009200E1">
      <w:pPr>
        <w:bidi/>
        <w:ind w:left="-2" w:firstLine="2"/>
        <w:jc w:val="both"/>
        <w:rPr>
          <w:noProof/>
          <w:rtl/>
          <w:lang w:bidi="ar-MA"/>
        </w:rPr>
      </w:pPr>
      <w:r>
        <w:rPr>
          <w:rFonts w:hint="cs"/>
          <w:noProof/>
          <w:rtl/>
          <w:lang w:bidi="ar-MA"/>
        </w:rPr>
        <w:t>2- 4- بين أن نسبة التقدم النهائي في هذا المحلول هي</w:t>
      </w:r>
      <w:r>
        <w:rPr>
          <w:noProof/>
          <w:lang w:bidi="ar-MA"/>
        </w:rPr>
        <w:t>= 7.4× 10</w:t>
      </w:r>
      <w:r>
        <w:rPr>
          <w:noProof/>
          <w:vertAlign w:val="superscript"/>
          <w:lang w:bidi="ar-MA"/>
        </w:rPr>
        <w:t>-2</w:t>
      </w:r>
      <w:r w:rsidRPr="00F51CE3">
        <w:rPr>
          <w:noProof/>
          <w:vertAlign w:val="subscript"/>
          <w:lang w:bidi="ar-MA"/>
        </w:rPr>
        <w:t>1</w:t>
      </w:r>
      <w:r w:rsidRPr="00F51CE3">
        <w:rPr>
          <w:noProof/>
          <w:rtl/>
          <w:lang w:bidi="ar-MA"/>
        </w:rPr>
        <w:t>τ</w:t>
      </w:r>
      <w:r>
        <w:rPr>
          <w:rFonts w:hint="cs"/>
          <w:noProof/>
          <w:rtl/>
          <w:lang w:bidi="ar-MA"/>
        </w:rPr>
        <w:t>.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Fonts w:hint="cs"/>
          <w:noProof/>
          <w:rtl/>
          <w:lang w:bidi="ar-MA"/>
        </w:rPr>
        <w:t xml:space="preserve">3- يعطي قياس موصلية محلول </w:t>
      </w:r>
      <w:r>
        <w:rPr>
          <w:noProof/>
          <w:lang w:bidi="ar-MA"/>
        </w:rPr>
        <w:t>S</w:t>
      </w:r>
      <w:r>
        <w:rPr>
          <w:noProof/>
          <w:vertAlign w:val="subscript"/>
          <w:lang w:bidi="ar-MA"/>
        </w:rPr>
        <w:t>2</w:t>
      </w:r>
      <w:r>
        <w:rPr>
          <w:rFonts w:hint="cs"/>
          <w:noProof/>
          <w:rtl/>
          <w:lang w:bidi="ar-MA"/>
        </w:rPr>
        <w:t xml:space="preserve"> لحمض الإيثانويك تركيزه البدئي </w:t>
      </w:r>
      <w:r>
        <w:rPr>
          <w:noProof/>
          <w:lang w:bidi="ar-MA"/>
        </w:rPr>
        <w:t>C</w:t>
      </w:r>
      <w:r>
        <w:rPr>
          <w:noProof/>
          <w:vertAlign w:val="subscript"/>
          <w:lang w:bidi="ar-MA"/>
        </w:rPr>
        <w:t>2</w:t>
      </w:r>
      <w:r>
        <w:rPr>
          <w:noProof/>
          <w:lang w:bidi="ar-MA"/>
        </w:rPr>
        <w:t xml:space="preserve"> = 1×10</w:t>
      </w:r>
      <w:r>
        <w:rPr>
          <w:noProof/>
          <w:vertAlign w:val="superscript"/>
          <w:lang w:bidi="ar-MA"/>
        </w:rPr>
        <w:t>-2</w:t>
      </w:r>
      <w:r>
        <w:rPr>
          <w:noProof/>
          <w:lang w:bidi="ar-MA"/>
        </w:rPr>
        <w:t xml:space="preserve"> mol/L</w:t>
      </w:r>
      <w:r>
        <w:rPr>
          <w:rFonts w:hint="cs"/>
          <w:noProof/>
          <w:rtl/>
          <w:lang w:bidi="ar-MA"/>
        </w:rPr>
        <w:t xml:space="preserve"> القيمة </w:t>
      </w:r>
      <w:r w:rsidRPr="0017225F">
        <w:rPr>
          <w:position w:val="-10"/>
        </w:rPr>
        <w:object w:dxaOrig="2060" w:dyaOrig="360">
          <v:shape id="_x0000_i1101" type="#_x0000_t75" style="width:103.15pt;height:18.25pt" o:ole="">
            <v:imagedata r:id="rId203" o:title=""/>
          </v:shape>
          <o:OLEObject Type="Embed" ProgID="Equation.DSMT4" ShapeID="_x0000_i1101" DrawAspect="Content" ObjectID="_1629798130" r:id="rId204"/>
        </w:object>
      </w:r>
      <w:r>
        <w:rPr>
          <w:rFonts w:hint="cs"/>
          <w:rtl/>
        </w:rPr>
        <w:t>.</w:t>
      </w:r>
    </w:p>
    <w:p w:rsidR="009200E1" w:rsidRDefault="009200E1" w:rsidP="009200E1">
      <w:pPr>
        <w:bidi/>
        <w:ind w:left="-2" w:firstLine="2"/>
        <w:jc w:val="both"/>
        <w:rPr>
          <w:rtl/>
          <w:lang w:bidi="ar-MA"/>
        </w:rPr>
      </w:pPr>
      <w:r>
        <w:rPr>
          <w:rFonts w:hint="cs"/>
          <w:noProof/>
          <w:rtl/>
          <w:lang w:bidi="ar-MA"/>
        </w:rPr>
        <w:t xml:space="preserve">3- 1- أعط تعبير الموصلية </w:t>
      </w:r>
      <w:r>
        <w:rPr>
          <w:noProof/>
          <w:rtl/>
          <w:lang w:bidi="ar-MA"/>
        </w:rPr>
        <w:t>σ</w:t>
      </w:r>
      <w:r>
        <w:rPr>
          <w:rFonts w:hint="cs"/>
          <w:noProof/>
          <w:rtl/>
          <w:lang w:bidi="ar-MA"/>
        </w:rPr>
        <w:t xml:space="preserve"> للمحلول بدلالة تركيزي </w:t>
      </w:r>
      <w:r w:rsidRPr="00236591">
        <w:rPr>
          <w:noProof/>
        </w:rPr>
        <w:t>H</w:t>
      </w:r>
      <w:r w:rsidRPr="00236591">
        <w:rPr>
          <w:noProof/>
          <w:vertAlign w:val="subscript"/>
        </w:rPr>
        <w:t>3</w:t>
      </w:r>
      <w:r w:rsidRPr="00236591">
        <w:rPr>
          <w:noProof/>
        </w:rPr>
        <w:t>O</w:t>
      </w:r>
      <w:r w:rsidRPr="00236591">
        <w:rPr>
          <w:noProof/>
          <w:vertAlign w:val="superscript"/>
        </w:rPr>
        <w:t>+</w:t>
      </w:r>
      <w:r>
        <w:rPr>
          <w:rFonts w:hint="cs"/>
          <w:noProof/>
          <w:rtl/>
        </w:rPr>
        <w:t xml:space="preserve"> و </w:t>
      </w:r>
      <w:r w:rsidRPr="00236591">
        <w:rPr>
          <w:lang w:val="en-US" w:bidi="ar-MA"/>
        </w:rPr>
        <w:t>C</w:t>
      </w:r>
      <w:r w:rsidRPr="00236591">
        <w:rPr>
          <w:lang w:bidi="ar-MA"/>
        </w:rPr>
        <w:t>H</w:t>
      </w:r>
      <w:r w:rsidRPr="00236591">
        <w:rPr>
          <w:vertAlign w:val="subscript"/>
          <w:lang w:bidi="ar-MA"/>
        </w:rPr>
        <w:t>3</w:t>
      </w:r>
      <w:r>
        <w:rPr>
          <w:lang w:bidi="ar-MA"/>
        </w:rPr>
        <w:t>COO</w:t>
      </w:r>
      <w:r>
        <w:rPr>
          <w:vertAlign w:val="superscript"/>
          <w:lang w:bidi="ar-MA"/>
        </w:rPr>
        <w:t>-</w:t>
      </w:r>
      <w:r>
        <w:rPr>
          <w:rFonts w:hint="cs"/>
          <w:rtl/>
          <w:lang w:bidi="ar-MA"/>
        </w:rPr>
        <w:t>.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Fonts w:hint="cs"/>
          <w:rtl/>
          <w:lang w:bidi="ar-MA"/>
        </w:rPr>
        <w:t xml:space="preserve">3-2- أوجد تركيز الأنواع الكيميائية الفعلية المتواجدة في المحلول </w:t>
      </w:r>
      <w:r>
        <w:rPr>
          <w:lang w:bidi="ar-MA"/>
        </w:rPr>
        <w:t>S</w:t>
      </w:r>
      <w:r>
        <w:rPr>
          <w:vertAlign w:val="subscript"/>
          <w:lang w:bidi="ar-MA"/>
        </w:rPr>
        <w:t>2</w:t>
      </w:r>
      <w:r>
        <w:rPr>
          <w:rFonts w:hint="cs"/>
          <w:rtl/>
          <w:lang w:bidi="ar-MA"/>
        </w:rPr>
        <w:t xml:space="preserve"> عند التوازن ب </w:t>
      </w:r>
      <w:r>
        <w:rPr>
          <w:lang w:bidi="ar-MA"/>
        </w:rPr>
        <w:t>mol/m</w:t>
      </w:r>
      <w:r>
        <w:rPr>
          <w:vertAlign w:val="superscript"/>
          <w:lang w:bidi="ar-MA"/>
        </w:rPr>
        <w:t>3</w:t>
      </w:r>
      <w:r>
        <w:rPr>
          <w:rFonts w:hint="cs"/>
          <w:rtl/>
          <w:lang w:bidi="ar-MA"/>
        </w:rPr>
        <w:t xml:space="preserve"> ثم ب </w:t>
      </w:r>
      <w:r>
        <w:rPr>
          <w:lang w:bidi="ar-MA"/>
        </w:rPr>
        <w:t>mol/L</w:t>
      </w:r>
      <w:r>
        <w:rPr>
          <w:rFonts w:hint="cs"/>
          <w:rtl/>
          <w:lang w:bidi="ar-MA"/>
        </w:rPr>
        <w:t xml:space="preserve">. نعطي الموصلية المولية الأيونية : </w:t>
      </w:r>
      <w:r w:rsidRPr="00236591">
        <w:rPr>
          <w:position w:val="-18"/>
        </w:rPr>
        <w:object w:dxaOrig="2740" w:dyaOrig="440">
          <v:shape id="_x0000_i1102" type="#_x0000_t75" style="width:137pt;height:22.05pt" o:ole="">
            <v:imagedata r:id="rId186" o:title=""/>
          </v:shape>
          <o:OLEObject Type="Embed" ProgID="Equation.3" ShapeID="_x0000_i1102" DrawAspect="Content" ObjectID="_1629798131" r:id="rId205"/>
        </w:object>
      </w:r>
      <w:r>
        <w:rPr>
          <w:rFonts w:hint="cs"/>
          <w:rtl/>
        </w:rPr>
        <w:t xml:space="preserve"> و </w:t>
      </w:r>
      <w:r w:rsidRPr="0017225F">
        <w:rPr>
          <w:position w:val="-18"/>
        </w:rPr>
        <w:object w:dxaOrig="3080" w:dyaOrig="440">
          <v:shape id="_x0000_i1103" type="#_x0000_t75" style="width:154.2pt;height:22.05pt" o:ole="">
            <v:imagedata r:id="rId206" o:title=""/>
          </v:shape>
          <o:OLEObject Type="Embed" ProgID="Equation.DSMT4" ShapeID="_x0000_i1103" DrawAspect="Content" ObjectID="_1629798132" r:id="rId207"/>
        </w:object>
      </w:r>
      <w:r>
        <w:rPr>
          <w:rFonts w:hint="cs"/>
          <w:rtl/>
        </w:rPr>
        <w:t>.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Fonts w:hint="cs"/>
          <w:noProof/>
          <w:rtl/>
          <w:lang w:bidi="ar-MA"/>
        </w:rPr>
        <w:t xml:space="preserve">3- 3- تحقق بأن ثابتة التوازن </w:t>
      </w:r>
      <w:r w:rsidRPr="0017225F">
        <w:rPr>
          <w:position w:val="-12"/>
        </w:rPr>
        <w:object w:dxaOrig="1660" w:dyaOrig="380">
          <v:shape id="_x0000_i1104" type="#_x0000_t75" style="width:82.75pt;height:18.8pt" o:ole="">
            <v:imagedata r:id="rId208" o:title=""/>
          </v:shape>
          <o:OLEObject Type="Embed" ProgID="Equation.DSMT4" ShapeID="_x0000_i1104" DrawAspect="Content" ObjectID="_1629798133" r:id="rId209"/>
        </w:object>
      </w:r>
      <w:r>
        <w:rPr>
          <w:rFonts w:hint="cs"/>
          <w:rtl/>
        </w:rPr>
        <w:t xml:space="preserve"> للتفاعل في هذا المحلول.</w:t>
      </w:r>
    </w:p>
    <w:p w:rsidR="009200E1" w:rsidRPr="0017225F" w:rsidRDefault="009200E1" w:rsidP="009200E1">
      <w:pPr>
        <w:bidi/>
        <w:ind w:left="-2" w:firstLine="2"/>
        <w:jc w:val="both"/>
        <w:rPr>
          <w:noProof/>
          <w:lang w:bidi="ar-MA"/>
        </w:rPr>
      </w:pPr>
      <w:r>
        <w:rPr>
          <w:rFonts w:hint="cs"/>
          <w:rtl/>
        </w:rPr>
        <w:t xml:space="preserve">3- 4- بين بأن نسبة التقدم النهائي للتفاعل في هذا المحلول </w:t>
      </w:r>
      <w:r>
        <w:rPr>
          <w:noProof/>
          <w:lang w:bidi="ar-MA"/>
        </w:rPr>
        <w:t>= 1.25× 10</w:t>
      </w:r>
      <w:r>
        <w:rPr>
          <w:noProof/>
          <w:vertAlign w:val="superscript"/>
          <w:lang w:bidi="ar-MA"/>
        </w:rPr>
        <w:t>-2</w:t>
      </w:r>
      <w:r>
        <w:rPr>
          <w:noProof/>
          <w:vertAlign w:val="subscript"/>
          <w:lang w:bidi="ar-MA"/>
        </w:rPr>
        <w:t>2</w:t>
      </w:r>
      <w:r w:rsidRPr="00F51CE3">
        <w:rPr>
          <w:noProof/>
          <w:rtl/>
          <w:lang w:bidi="ar-MA"/>
        </w:rPr>
        <w:t>τ</w:t>
      </w:r>
      <w:r>
        <w:rPr>
          <w:rFonts w:hint="cs"/>
          <w:noProof/>
          <w:rtl/>
          <w:lang w:bidi="ar-MA"/>
        </w:rPr>
        <w:t>.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Fonts w:hint="cs"/>
          <w:rtl/>
        </w:rPr>
        <w:t xml:space="preserve">4- 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Fonts w:hint="cs"/>
          <w:rtl/>
        </w:rPr>
        <w:t xml:space="preserve">4- 1- هل تتعلق ثابتة التوازن بالتركيز البدئي </w:t>
      </w:r>
      <w:r>
        <w:rPr>
          <w:rFonts w:hint="cs"/>
          <w:noProof/>
          <w:rtl/>
          <w:lang w:bidi="ar-MA"/>
        </w:rPr>
        <w:t>لحمض الإيثانويك</w:t>
      </w:r>
      <w:r>
        <w:rPr>
          <w:rFonts w:hint="cs"/>
          <w:rtl/>
        </w:rPr>
        <w:t>؟ علل جوابك.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Fonts w:hint="cs"/>
          <w:rtl/>
        </w:rPr>
        <w:t>4- 2- هل تتعلق نسبة التقدم النهائي بالحالة البدئية للمجموعة؟ علل جوابك.</w:t>
      </w:r>
    </w:p>
    <w:p w:rsidR="009200E1" w:rsidRDefault="009200E1" w:rsidP="009200E1">
      <w:pPr>
        <w:bidi/>
        <w:ind w:left="-2" w:firstLine="2"/>
        <w:jc w:val="both"/>
        <w:rPr>
          <w:rtl/>
        </w:rPr>
      </w:pPr>
      <w:r>
        <w:rPr>
          <w:rFonts w:hint="cs"/>
          <w:rtl/>
        </w:rPr>
        <w:t>4- 3- يقترح أحد التلاميذ الاستنتاجين التاليين:</w:t>
      </w:r>
    </w:p>
    <w:p w:rsidR="009200E1" w:rsidRDefault="009200E1" w:rsidP="009200E1">
      <w:pPr>
        <w:numPr>
          <w:ilvl w:val="0"/>
          <w:numId w:val="37"/>
        </w:numPr>
        <w:bidi/>
        <w:jc w:val="both"/>
      </w:pPr>
      <w:r>
        <w:rPr>
          <w:rFonts w:hint="cs"/>
          <w:rtl/>
        </w:rPr>
        <w:t xml:space="preserve"> كلما تفكك الحمض أكثر، كلما ارتفعت قيمة نسبة التقدم النهائي.</w:t>
      </w:r>
    </w:p>
    <w:p w:rsidR="009200E1" w:rsidRDefault="009200E1" w:rsidP="009200E1">
      <w:pPr>
        <w:numPr>
          <w:ilvl w:val="0"/>
          <w:numId w:val="37"/>
        </w:numPr>
        <w:bidi/>
        <w:jc w:val="both"/>
      </w:pPr>
      <w:r>
        <w:rPr>
          <w:rFonts w:hint="cs"/>
          <w:rtl/>
        </w:rPr>
        <w:t xml:space="preserve"> يتفكك الحمض أقل، كلما كان محلول حمض الإيثانويك مخففا أكثر.</w:t>
      </w:r>
    </w:p>
    <w:p w:rsidR="009200E1" w:rsidRDefault="009200E1" w:rsidP="009200E1">
      <w:pPr>
        <w:bidi/>
        <w:rPr>
          <w:rtl/>
          <w:lang w:bidi="ar-MA"/>
        </w:rPr>
      </w:pPr>
      <w:r>
        <w:rPr>
          <w:rFonts w:hint="cs"/>
          <w:rtl/>
        </w:rPr>
        <w:t>أجب بصحيح أو خطأ. علل جوابك.</w:t>
      </w:r>
    </w:p>
    <w:p w:rsidR="009200E1" w:rsidRPr="003002EA" w:rsidRDefault="009200E1" w:rsidP="009200E1">
      <w:pPr>
        <w:bidi/>
        <w:rPr>
          <w:b/>
          <w:bCs/>
          <w:sz w:val="32"/>
          <w:szCs w:val="32"/>
          <w:rtl/>
          <w:lang w:bidi="ar-MA"/>
        </w:rPr>
      </w:pPr>
      <w:r w:rsidRPr="003002EA">
        <w:rPr>
          <w:rFonts w:hint="cs"/>
          <w:b/>
          <w:bCs/>
          <w:sz w:val="32"/>
          <w:szCs w:val="32"/>
          <w:rtl/>
          <w:lang w:bidi="ar-MA"/>
        </w:rPr>
        <w:t>التمرين</w:t>
      </w:r>
    </w:p>
    <w:p w:rsidR="009200E1" w:rsidRDefault="009200E1" w:rsidP="009200E1">
      <w:pPr>
        <w:bidi/>
        <w:rPr>
          <w:rtl/>
          <w:lang w:bidi="ar-MA"/>
        </w:rPr>
      </w:pPr>
      <w:r>
        <w:rPr>
          <w:rFonts w:hint="cs"/>
          <w:noProof/>
        </w:rPr>
        <w:drawing>
          <wp:inline distT="0" distB="0" distL="0" distR="0">
            <wp:extent cx="6735445" cy="2927350"/>
            <wp:effectExtent l="0" t="0" r="8255" b="63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E1" w:rsidRDefault="009200E1" w:rsidP="009200E1">
      <w:pPr>
        <w:bidi/>
        <w:rPr>
          <w:rtl/>
          <w:lang w:bidi="ar-MA"/>
        </w:rPr>
      </w:pPr>
    </w:p>
    <w:p w:rsidR="009200E1" w:rsidRPr="003002EA" w:rsidRDefault="009200E1" w:rsidP="009200E1">
      <w:pPr>
        <w:bidi/>
        <w:rPr>
          <w:b/>
          <w:bCs/>
          <w:sz w:val="32"/>
          <w:szCs w:val="32"/>
          <w:rtl/>
          <w:lang w:bidi="ar-MA"/>
        </w:rPr>
      </w:pPr>
      <w:r w:rsidRPr="003002EA">
        <w:rPr>
          <w:rFonts w:hint="cs"/>
          <w:b/>
          <w:bCs/>
          <w:sz w:val="32"/>
          <w:szCs w:val="32"/>
          <w:rtl/>
          <w:lang w:bidi="ar-MA"/>
        </w:rPr>
        <w:t>التمرين</w:t>
      </w:r>
    </w:p>
    <w:p w:rsidR="009200E1" w:rsidRDefault="009200E1" w:rsidP="009200E1">
      <w:pPr>
        <w:bidi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475730" cy="3957955"/>
            <wp:effectExtent l="0" t="0" r="1270" b="444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E1" w:rsidRDefault="009200E1" w:rsidP="009200E1">
      <w:pPr>
        <w:bidi/>
        <w:rPr>
          <w:rtl/>
        </w:rPr>
      </w:pPr>
    </w:p>
    <w:p w:rsidR="009200E1" w:rsidRPr="00057A98" w:rsidRDefault="009200E1" w:rsidP="009200E1">
      <w:pPr>
        <w:bidi/>
        <w:rPr>
          <w:b/>
          <w:bCs/>
          <w:sz w:val="32"/>
          <w:szCs w:val="32"/>
          <w:rtl/>
        </w:rPr>
      </w:pPr>
      <w:r w:rsidRPr="00057A98">
        <w:rPr>
          <w:rFonts w:hint="cs"/>
          <w:b/>
          <w:bCs/>
          <w:sz w:val="32"/>
          <w:szCs w:val="32"/>
          <w:rtl/>
        </w:rPr>
        <w:t>التمرين</w:t>
      </w:r>
    </w:p>
    <w:p w:rsidR="009200E1" w:rsidRDefault="009200E1" w:rsidP="009200E1">
      <w:pPr>
        <w:bidi/>
        <w:rPr>
          <w:rtl/>
          <w:lang w:bidi="ar-MA"/>
        </w:rPr>
      </w:pPr>
      <w:r>
        <w:rPr>
          <w:rFonts w:hint="cs"/>
          <w:noProof/>
        </w:rPr>
        <w:drawing>
          <wp:inline distT="0" distB="0" distL="0" distR="0">
            <wp:extent cx="6380328" cy="2695432"/>
            <wp:effectExtent l="0" t="0" r="190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6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E1" w:rsidRDefault="009200E1" w:rsidP="009200E1">
      <w:pPr>
        <w:bidi/>
        <w:rPr>
          <w:b/>
          <w:bCs/>
          <w:sz w:val="28"/>
          <w:szCs w:val="28"/>
          <w:rtl/>
          <w:lang w:bidi="ar-MA"/>
        </w:rPr>
      </w:pPr>
    </w:p>
    <w:p w:rsidR="009200E1" w:rsidRDefault="009200E1" w:rsidP="009200E1">
      <w:pPr>
        <w:bidi/>
        <w:rPr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rtl/>
          <w:lang w:bidi="ar-MA"/>
        </w:rPr>
        <w:t>التمرين</w:t>
      </w:r>
    </w:p>
    <w:p w:rsidR="009200E1" w:rsidRDefault="009200E1" w:rsidP="009200E1">
      <w:pPr>
        <w:bidi/>
        <w:rPr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02908" cy="2825086"/>
            <wp:effectExtent l="0" t="0" r="762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72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E1" w:rsidRDefault="009200E1" w:rsidP="009200E1">
      <w:pPr>
        <w:bidi/>
        <w:rPr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rtl/>
          <w:lang w:bidi="ar-MA"/>
        </w:rPr>
        <w:t>التمرين</w:t>
      </w:r>
    </w:p>
    <w:p w:rsidR="009200E1" w:rsidRDefault="009200E1" w:rsidP="009200E1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noProof/>
          <w:sz w:val="28"/>
          <w:szCs w:val="28"/>
        </w:rPr>
        <w:drawing>
          <wp:inline distT="0" distB="0" distL="0" distR="0">
            <wp:extent cx="5854700" cy="31115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4F" w:rsidRDefault="007B114F" w:rsidP="007B114F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MA"/>
        </w:rPr>
        <w:t>التمرين</w:t>
      </w:r>
    </w:p>
    <w:p w:rsidR="007B114F" w:rsidRDefault="007B114F" w:rsidP="007B114F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 w:rsidRPr="007B114F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3387090" cy="1248410"/>
            <wp:effectExtent l="0" t="0" r="381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4F" w:rsidRDefault="007B114F" w:rsidP="007B114F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MA"/>
        </w:rPr>
        <w:t>التمرين</w:t>
      </w:r>
    </w:p>
    <w:p w:rsidR="007B114F" w:rsidRDefault="007B114F" w:rsidP="007B114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630295" cy="1849120"/>
            <wp:effectExtent l="0" t="0" r="825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4F" w:rsidRDefault="007B114F" w:rsidP="007B114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>التمرين</w:t>
      </w:r>
    </w:p>
    <w:p w:rsidR="007B114F" w:rsidRDefault="007B114F" w:rsidP="007B114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3630295" cy="402590"/>
            <wp:effectExtent l="0" t="0" r="825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4F" w:rsidRDefault="007B114F" w:rsidP="007B114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3732530" cy="4039870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4F" w:rsidRDefault="007B114F" w:rsidP="007B114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>التمرين</w:t>
      </w:r>
    </w:p>
    <w:p w:rsidR="007B114F" w:rsidRDefault="00832B2A" w:rsidP="007B114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6475730" cy="1719580"/>
            <wp:effectExtent l="0" t="0" r="1270" b="0"/>
            <wp:docPr id="494" name="Imag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723" w:rsidRDefault="00067723" w:rsidP="0006772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</w:p>
    <w:p w:rsidR="00067723" w:rsidRDefault="00067723" w:rsidP="0006772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</w:p>
    <w:p w:rsidR="00067723" w:rsidRPr="005447AD" w:rsidRDefault="00067723" w:rsidP="00067723">
      <w:pPr>
        <w:bidi/>
        <w:jc w:val="both"/>
        <w:rPr>
          <w:rtl/>
          <w:lang w:bidi="ar-DZ"/>
        </w:rPr>
      </w:pPr>
    </w:p>
    <w:p w:rsidR="00067723" w:rsidRPr="005447AD" w:rsidRDefault="00067723" w:rsidP="00067723">
      <w:pPr>
        <w:bidi/>
        <w:rPr>
          <w:rFonts w:cs="Arabic Transparent"/>
          <w:color w:val="000000"/>
          <w:rtl/>
          <w:lang w:bidi="ar-MA"/>
        </w:rPr>
      </w:pPr>
      <w:r w:rsidRPr="005447AD">
        <w:rPr>
          <w:rFonts w:cs="Arabic Transparent"/>
          <w:color w:val="000000"/>
          <w:rtl/>
          <w:lang w:bidi="ar-MA"/>
        </w:rPr>
        <w:t xml:space="preserve">الكيمياء </w:t>
      </w:r>
    </w:p>
    <w:p w:rsidR="00067723" w:rsidRPr="005447AD" w:rsidRDefault="00067723" w:rsidP="00067723">
      <w:pPr>
        <w:bidi/>
        <w:rPr>
          <w:rFonts w:cs="Arabic Transparent"/>
          <w:color w:val="000000"/>
          <w:rtl/>
          <w:lang w:bidi="ar-MA"/>
        </w:rPr>
      </w:pPr>
      <w:r w:rsidRPr="005447AD">
        <w:rPr>
          <w:rFonts w:cs="Arabic Transparent"/>
          <w:color w:val="000000"/>
          <w:rtl/>
          <w:lang w:bidi="ar-MA"/>
        </w:rPr>
        <w:t xml:space="preserve">1- نحضر المحلول المائي </w:t>
      </w:r>
      <w:r w:rsidRPr="005447AD">
        <w:rPr>
          <w:rFonts w:cs="Arabic Transparent"/>
          <w:color w:val="000000"/>
          <w:lang w:bidi="ar-MA"/>
        </w:rPr>
        <w:t>S</w:t>
      </w:r>
      <w:r w:rsidRPr="005447AD">
        <w:rPr>
          <w:rFonts w:cs="Arabic Transparent"/>
          <w:color w:val="000000"/>
          <w:vertAlign w:val="subscript"/>
          <w:lang w:bidi="ar-MA"/>
        </w:rPr>
        <w:t>1</w:t>
      </w:r>
      <w:r w:rsidRPr="005447AD">
        <w:rPr>
          <w:rFonts w:cs="Arabic Transparent"/>
          <w:color w:val="000000"/>
          <w:rtl/>
          <w:lang w:bidi="ar-MA"/>
        </w:rPr>
        <w:t xml:space="preserve">لكلورور الهدروجين </w:t>
      </w:r>
      <w:r w:rsidRPr="005447AD">
        <w:rPr>
          <w:rFonts w:cs="Arabic Transparent"/>
          <w:color w:val="000000"/>
          <w:lang w:bidi="ar-MA"/>
        </w:rPr>
        <w:t>HCl</w:t>
      </w:r>
      <w:r w:rsidRPr="005447AD">
        <w:rPr>
          <w:rFonts w:cs="Arabic Transparent"/>
          <w:color w:val="000000"/>
          <w:rtl/>
          <w:lang w:bidi="ar-MA"/>
        </w:rPr>
        <w:t xml:space="preserve"> تركيزه </w:t>
      </w:r>
      <w:r w:rsidRPr="005447AD">
        <w:rPr>
          <w:rFonts w:cs="Arabic Transparent"/>
          <w:color w:val="000000"/>
          <w:lang w:bidi="ar-MA"/>
        </w:rPr>
        <w:t>C = 10</w:t>
      </w:r>
      <w:r w:rsidRPr="005447AD">
        <w:rPr>
          <w:rFonts w:cs="Arabic Transparent"/>
          <w:color w:val="000000"/>
          <w:vertAlign w:val="superscript"/>
          <w:lang w:bidi="ar-MA"/>
        </w:rPr>
        <w:t>-2</w:t>
      </w:r>
      <w:r w:rsidRPr="005447AD">
        <w:rPr>
          <w:rFonts w:cs="Arabic Transparent"/>
          <w:color w:val="000000"/>
          <w:lang w:bidi="ar-MA"/>
        </w:rPr>
        <w:t xml:space="preserve"> mol.L</w:t>
      </w:r>
      <w:r w:rsidRPr="005447AD">
        <w:rPr>
          <w:rFonts w:cs="Arabic Transparent"/>
          <w:color w:val="000000"/>
          <w:vertAlign w:val="superscript"/>
          <w:lang w:bidi="ar-MA"/>
        </w:rPr>
        <w:t>-1</w:t>
      </w:r>
      <w:r w:rsidRPr="005447AD">
        <w:rPr>
          <w:rFonts w:cs="Arabic Transparent"/>
          <w:color w:val="000000"/>
          <w:rtl/>
          <w:lang w:bidi="ar-MA"/>
        </w:rPr>
        <w:t xml:space="preserve"> .موصلية هذا المحلول هي </w:t>
      </w:r>
    </w:p>
    <w:p w:rsidR="00067723" w:rsidRPr="005447AD" w:rsidRDefault="00067723" w:rsidP="00067723">
      <w:pPr>
        <w:bidi/>
        <w:rPr>
          <w:rFonts w:cs="Arabic Transparent"/>
          <w:color w:val="000000"/>
          <w:rtl/>
          <w:lang w:bidi="ar-MA"/>
        </w:rPr>
      </w:pPr>
      <w:r w:rsidRPr="005447AD">
        <w:rPr>
          <w:color w:val="000000"/>
          <w:lang w:bidi="ar-MA"/>
        </w:rPr>
        <w:t>σ</w:t>
      </w:r>
      <w:r w:rsidRPr="005447AD">
        <w:rPr>
          <w:color w:val="000000"/>
          <w:vertAlign w:val="subscript"/>
          <w:lang w:bidi="ar-MA"/>
        </w:rPr>
        <w:t>1</w:t>
      </w:r>
      <w:r w:rsidRPr="005447AD">
        <w:rPr>
          <w:rFonts w:cs="Arabic Transparent"/>
          <w:color w:val="000000"/>
          <w:lang w:bidi="ar-MA"/>
        </w:rPr>
        <w:t xml:space="preserve">  = 0,43S.m</w:t>
      </w:r>
      <w:r w:rsidRPr="005447AD">
        <w:rPr>
          <w:rFonts w:cs="Arabic Transparent"/>
          <w:color w:val="000000"/>
          <w:vertAlign w:val="superscript"/>
          <w:lang w:bidi="ar-MA"/>
        </w:rPr>
        <w:t>-1</w:t>
      </w:r>
      <w:r w:rsidRPr="005447AD">
        <w:rPr>
          <w:rFonts w:cs="Arabic Transparent"/>
          <w:color w:val="000000"/>
          <w:rtl/>
          <w:lang w:bidi="ar-MA"/>
        </w:rPr>
        <w:t xml:space="preserve"> .</w:t>
      </w:r>
    </w:p>
    <w:p w:rsidR="00067723" w:rsidRPr="005447AD" w:rsidRDefault="00067723" w:rsidP="00067723">
      <w:pPr>
        <w:numPr>
          <w:ilvl w:val="0"/>
          <w:numId w:val="19"/>
        </w:numPr>
        <w:bidi/>
        <w:ind w:left="0"/>
        <w:rPr>
          <w:rFonts w:cs="Arabic Transparent"/>
          <w:color w:val="000000"/>
          <w:rtl/>
          <w:lang w:bidi="ar-MA"/>
        </w:rPr>
      </w:pPr>
      <w:r w:rsidRPr="005447AD">
        <w:rPr>
          <w:rFonts w:cs="Arabic Transparent"/>
          <w:color w:val="000000"/>
          <w:rtl/>
          <w:lang w:bidi="ar-MA"/>
        </w:rPr>
        <w:lastRenderedPageBreak/>
        <w:t>1-اكتب معادلة تفاعل كلورور الهيدروجين مع الماء......................................0.5ن</w:t>
      </w:r>
    </w:p>
    <w:p w:rsidR="00067723" w:rsidRPr="005447AD" w:rsidRDefault="00067723" w:rsidP="00067723">
      <w:pPr>
        <w:bidi/>
        <w:rPr>
          <w:color w:val="000000"/>
          <w:rtl/>
          <w:lang w:bidi="ar-MA"/>
        </w:rPr>
      </w:pPr>
      <w:r w:rsidRPr="005447AD">
        <w:rPr>
          <w:rFonts w:cs="Arabic Transparent"/>
          <w:color w:val="000000"/>
          <w:rtl/>
          <w:lang w:bidi="ar-MA"/>
        </w:rPr>
        <w:t>1-2- أكتب تعبير الموصلية</w:t>
      </w:r>
      <w:r w:rsidRPr="005447AD">
        <w:rPr>
          <w:color w:val="000000"/>
          <w:lang w:bidi="ar-MA"/>
        </w:rPr>
        <w:t xml:space="preserve"> σ</w:t>
      </w:r>
      <w:r w:rsidRPr="005447AD">
        <w:rPr>
          <w:color w:val="000000"/>
          <w:vertAlign w:val="subscript"/>
          <w:lang w:bidi="ar-MA"/>
        </w:rPr>
        <w:t>1</w:t>
      </w:r>
      <w:r w:rsidRPr="005447AD">
        <w:rPr>
          <w:color w:val="000000"/>
          <w:rtl/>
          <w:lang w:bidi="ar-MA"/>
        </w:rPr>
        <w:t xml:space="preserve"> للمحلول </w:t>
      </w:r>
      <w:r w:rsidRPr="005447AD">
        <w:rPr>
          <w:color w:val="000000"/>
          <w:lang w:bidi="ar-MA"/>
        </w:rPr>
        <w:t>S</w:t>
      </w:r>
      <w:r w:rsidRPr="005447AD">
        <w:rPr>
          <w:color w:val="000000"/>
          <w:vertAlign w:val="subscript"/>
          <w:lang w:bidi="ar-MA"/>
        </w:rPr>
        <w:t>1</w:t>
      </w:r>
      <w:r w:rsidRPr="005447AD">
        <w:rPr>
          <w:color w:val="000000"/>
          <w:rtl/>
          <w:lang w:bidi="ar-MA"/>
        </w:rPr>
        <w:t xml:space="preserve"> بدلالة الموصليات المولية الأيونية للأيونات المتواجدة في المحلول ...........................................................................................................1ن </w:t>
      </w:r>
    </w:p>
    <w:p w:rsidR="00067723" w:rsidRPr="005447AD" w:rsidRDefault="00067723" w:rsidP="00067723">
      <w:pPr>
        <w:bidi/>
        <w:rPr>
          <w:color w:val="000000"/>
          <w:rtl/>
          <w:lang w:bidi="ar-MA"/>
        </w:rPr>
      </w:pPr>
      <w:r w:rsidRPr="005447AD">
        <w:rPr>
          <w:color w:val="000000"/>
          <w:rtl/>
          <w:lang w:bidi="ar-MA"/>
        </w:rPr>
        <w:t>1-3- حدد  تراكيز الأيونات المتواجدة في المحلول........................................................1ن</w:t>
      </w:r>
    </w:p>
    <w:p w:rsidR="00067723" w:rsidRPr="005447AD" w:rsidRDefault="00067723" w:rsidP="00067723">
      <w:pPr>
        <w:bidi/>
        <w:rPr>
          <w:color w:val="000000"/>
          <w:rtl/>
          <w:lang w:bidi="ar-MA"/>
        </w:rPr>
      </w:pPr>
      <w:r w:rsidRPr="005447AD">
        <w:rPr>
          <w:color w:val="000000"/>
          <w:rtl/>
          <w:lang w:bidi="ar-MA"/>
        </w:rPr>
        <w:t>1-4- حدد نسبة لتقدم النهائي</w:t>
      </w:r>
      <w:r w:rsidRPr="005447AD">
        <w:rPr>
          <w:color w:val="000000"/>
          <w:lang w:bidi="ar-MA"/>
        </w:rPr>
        <w:t xml:space="preserve">  τ</w:t>
      </w:r>
      <w:r w:rsidRPr="005447AD">
        <w:rPr>
          <w:color w:val="000000"/>
          <w:vertAlign w:val="subscript"/>
          <w:lang w:bidi="ar-MA"/>
        </w:rPr>
        <w:t>1</w:t>
      </w:r>
      <w:r w:rsidRPr="005447AD">
        <w:rPr>
          <w:color w:val="000000"/>
          <w:rtl/>
          <w:lang w:bidi="ar-MA"/>
        </w:rPr>
        <w:t>، ما ذا تسنتجبالنسة لتفاعل كلورور الهيدروجين مع الماء .........0.5ن</w:t>
      </w:r>
    </w:p>
    <w:p w:rsidR="00067723" w:rsidRPr="005447AD" w:rsidRDefault="00067723" w:rsidP="00067723">
      <w:pPr>
        <w:bidi/>
        <w:rPr>
          <w:color w:val="000000"/>
          <w:rtl/>
          <w:lang w:bidi="ar-MA"/>
        </w:rPr>
      </w:pPr>
      <w:r w:rsidRPr="005447AD">
        <w:rPr>
          <w:color w:val="000000"/>
          <w:rtl/>
          <w:lang w:bidi="ar-MA"/>
        </w:rPr>
        <w:t>2- نحضر المحلول</w:t>
      </w:r>
      <w:r w:rsidRPr="005447AD">
        <w:rPr>
          <w:rFonts w:cs="Arabic Transparent"/>
          <w:color w:val="000000"/>
          <w:rtl/>
          <w:lang w:bidi="ar-MA"/>
        </w:rPr>
        <w:t xml:space="preserve"> المائي</w:t>
      </w:r>
      <w:r w:rsidRPr="005447AD">
        <w:rPr>
          <w:color w:val="000000"/>
          <w:lang w:bidi="ar-MA"/>
        </w:rPr>
        <w:t>S</w:t>
      </w:r>
      <w:r w:rsidRPr="005447AD">
        <w:rPr>
          <w:color w:val="000000"/>
          <w:vertAlign w:val="subscript"/>
          <w:lang w:bidi="ar-MA"/>
        </w:rPr>
        <w:t>2</w:t>
      </w:r>
      <w:r w:rsidRPr="005447AD">
        <w:rPr>
          <w:color w:val="000000"/>
          <w:rtl/>
          <w:lang w:bidi="ar-MA"/>
        </w:rPr>
        <w:t xml:space="preserve"> لحمض الإيثانويك </w:t>
      </w:r>
      <w:r w:rsidRPr="005447AD">
        <w:rPr>
          <w:color w:val="000000"/>
          <w:lang w:bidi="ar-MA"/>
        </w:rPr>
        <w:t>CH</w:t>
      </w:r>
      <w:r w:rsidRPr="005447AD">
        <w:rPr>
          <w:color w:val="000000"/>
          <w:vertAlign w:val="subscript"/>
          <w:lang w:bidi="ar-MA"/>
        </w:rPr>
        <w:t>3</w:t>
      </w:r>
      <w:r w:rsidRPr="005447AD">
        <w:rPr>
          <w:color w:val="000000"/>
          <w:lang w:bidi="ar-MA"/>
        </w:rPr>
        <w:t>COOH</w:t>
      </w:r>
      <w:r w:rsidRPr="005447AD">
        <w:rPr>
          <w:color w:val="000000"/>
          <w:rtl/>
          <w:lang w:bidi="ar-MA"/>
        </w:rPr>
        <w:t xml:space="preserve"> تركيزه </w:t>
      </w:r>
      <w:r w:rsidRPr="005447AD">
        <w:rPr>
          <w:color w:val="000000"/>
          <w:lang w:bidi="ar-MA"/>
        </w:rPr>
        <w:t>C</w:t>
      </w:r>
      <w:r w:rsidRPr="005447AD">
        <w:rPr>
          <w:color w:val="000000"/>
          <w:vertAlign w:val="subscript"/>
          <w:lang w:bidi="ar-MA"/>
        </w:rPr>
        <w:t>2</w:t>
      </w:r>
      <w:r w:rsidRPr="005447AD">
        <w:rPr>
          <w:color w:val="000000"/>
          <w:lang w:bidi="ar-MA"/>
        </w:rPr>
        <w:t xml:space="preserve"> = 10</w:t>
      </w:r>
      <w:r w:rsidRPr="005447AD">
        <w:rPr>
          <w:color w:val="000000"/>
          <w:vertAlign w:val="superscript"/>
          <w:lang w:bidi="ar-MA"/>
        </w:rPr>
        <w:t>-2</w:t>
      </w:r>
      <w:r w:rsidRPr="005447AD">
        <w:rPr>
          <w:color w:val="000000"/>
          <w:lang w:bidi="ar-MA"/>
        </w:rPr>
        <w:t>mol.L</w:t>
      </w:r>
      <w:r w:rsidRPr="005447AD">
        <w:rPr>
          <w:color w:val="000000"/>
          <w:vertAlign w:val="superscript"/>
          <w:lang w:bidi="ar-MA"/>
        </w:rPr>
        <w:t>-1</w:t>
      </w:r>
      <w:r w:rsidRPr="005447AD">
        <w:rPr>
          <w:color w:val="000000"/>
          <w:rtl/>
          <w:lang w:bidi="ar-MA"/>
        </w:rPr>
        <w:t xml:space="preserve"> ، موصلية هذا المحلول هي </w:t>
      </w:r>
      <w:r w:rsidRPr="005447AD">
        <w:rPr>
          <w:color w:val="000000"/>
          <w:vertAlign w:val="subscript"/>
          <w:lang w:bidi="ar-MA"/>
        </w:rPr>
        <w:t>2</w:t>
      </w:r>
      <w:r w:rsidRPr="005447AD">
        <w:rPr>
          <w:color w:val="000000"/>
          <w:lang w:bidi="ar-MA"/>
        </w:rPr>
        <w:t xml:space="preserve"> = 1,6.10</w:t>
      </w:r>
      <w:r w:rsidRPr="005447AD">
        <w:rPr>
          <w:color w:val="000000"/>
          <w:vertAlign w:val="superscript"/>
          <w:lang w:bidi="ar-MA"/>
        </w:rPr>
        <w:t>-2</w:t>
      </w:r>
      <w:r w:rsidRPr="005447AD">
        <w:rPr>
          <w:rFonts w:cs="Arabic Transparent"/>
          <w:color w:val="000000"/>
          <w:lang w:bidi="ar-MA"/>
        </w:rPr>
        <w:t xml:space="preserve"> S.m</w:t>
      </w:r>
      <w:r w:rsidRPr="005447AD">
        <w:rPr>
          <w:rFonts w:cs="Arabic Transparent"/>
          <w:color w:val="000000"/>
          <w:vertAlign w:val="superscript"/>
          <w:lang w:bidi="ar-MA"/>
        </w:rPr>
        <w:t>-1</w:t>
      </w:r>
      <w:r w:rsidRPr="005447AD">
        <w:rPr>
          <w:color w:val="000000"/>
          <w:lang w:bidi="ar-MA"/>
        </w:rPr>
        <w:t>σ</w:t>
      </w:r>
      <w:r w:rsidRPr="005447AD">
        <w:rPr>
          <w:color w:val="000000"/>
          <w:rtl/>
          <w:lang w:bidi="ar-MA"/>
        </w:rPr>
        <w:t xml:space="preserve"> .</w:t>
      </w:r>
    </w:p>
    <w:p w:rsidR="00067723" w:rsidRPr="005447AD" w:rsidRDefault="00067723" w:rsidP="00067723">
      <w:pPr>
        <w:bidi/>
        <w:rPr>
          <w:color w:val="000000"/>
          <w:rtl/>
          <w:lang w:bidi="ar-MA"/>
        </w:rPr>
      </w:pPr>
      <w:r w:rsidRPr="005447AD">
        <w:rPr>
          <w:color w:val="000000"/>
          <w:rtl/>
          <w:lang w:bidi="ar-MA"/>
        </w:rPr>
        <w:t>2-1- أكتب معادلة التفاعل حمض الإيثانويك مع الماء .......................................................0.5ن</w:t>
      </w:r>
    </w:p>
    <w:p w:rsidR="00067723" w:rsidRPr="005447AD" w:rsidRDefault="00067723" w:rsidP="00067723">
      <w:pPr>
        <w:bidi/>
        <w:rPr>
          <w:color w:val="000000"/>
          <w:rtl/>
          <w:lang w:bidi="ar-MA"/>
        </w:rPr>
      </w:pPr>
      <w:r w:rsidRPr="005447AD">
        <w:rPr>
          <w:color w:val="000000"/>
          <w:rtl/>
          <w:lang w:bidi="ar-MA"/>
        </w:rPr>
        <w:t xml:space="preserve">2-2- </w:t>
      </w:r>
      <w:r w:rsidRPr="005447AD">
        <w:rPr>
          <w:rFonts w:cs="Arabic Transparent"/>
          <w:color w:val="000000"/>
          <w:rtl/>
          <w:lang w:bidi="ar-MA"/>
        </w:rPr>
        <w:t>أكتب تعبير الموصلية</w:t>
      </w:r>
      <w:r w:rsidRPr="005447AD">
        <w:rPr>
          <w:color w:val="000000"/>
          <w:lang w:bidi="ar-MA"/>
        </w:rPr>
        <w:t xml:space="preserve"> σ</w:t>
      </w:r>
      <w:r w:rsidRPr="005447AD">
        <w:rPr>
          <w:color w:val="000000"/>
          <w:vertAlign w:val="subscript"/>
          <w:lang w:bidi="ar-MA"/>
        </w:rPr>
        <w:t>2</w:t>
      </w:r>
      <w:r w:rsidRPr="005447AD">
        <w:rPr>
          <w:color w:val="000000"/>
          <w:rtl/>
          <w:lang w:bidi="ar-MA"/>
        </w:rPr>
        <w:t xml:space="preserve"> للمحلول </w:t>
      </w:r>
      <w:r w:rsidRPr="005447AD">
        <w:rPr>
          <w:color w:val="000000"/>
          <w:vertAlign w:val="subscript"/>
          <w:rtl/>
          <w:lang w:bidi="ar-MA"/>
        </w:rPr>
        <w:t>2</w:t>
      </w:r>
      <w:r w:rsidRPr="005447AD">
        <w:rPr>
          <w:color w:val="000000"/>
          <w:rtl/>
          <w:lang w:bidi="ar-MA"/>
        </w:rPr>
        <w:t>S  بدلالة الموصليات المولية الأيونية للأيونات المتواجدة في المحلول ...........................................................................................</w:t>
      </w:r>
      <w:r w:rsidRPr="005447AD">
        <w:rPr>
          <w:color w:val="000000"/>
          <w:lang w:bidi="ar-MA"/>
        </w:rPr>
        <w:t>..........</w:t>
      </w:r>
      <w:r w:rsidRPr="005447AD">
        <w:rPr>
          <w:color w:val="000000"/>
          <w:rtl/>
          <w:lang w:bidi="ar-MA"/>
        </w:rPr>
        <w:t xml:space="preserve">...................1ن </w:t>
      </w:r>
    </w:p>
    <w:p w:rsidR="00067723" w:rsidRPr="005447AD" w:rsidRDefault="00067723" w:rsidP="00067723">
      <w:pPr>
        <w:bidi/>
        <w:rPr>
          <w:color w:val="000000"/>
          <w:rtl/>
          <w:lang w:bidi="ar-MA"/>
        </w:rPr>
      </w:pPr>
      <w:r w:rsidRPr="005447AD">
        <w:rPr>
          <w:color w:val="000000"/>
          <w:rtl/>
          <w:lang w:bidi="ar-MA"/>
        </w:rPr>
        <w:t>2-3- حدد تراكيز الأيونات المتواجدة في المحلول............................................................1ن</w:t>
      </w:r>
    </w:p>
    <w:p w:rsidR="00067723" w:rsidRPr="005447AD" w:rsidRDefault="00067723" w:rsidP="00067723">
      <w:pPr>
        <w:bidi/>
        <w:rPr>
          <w:color w:val="000000"/>
          <w:rtl/>
          <w:lang w:bidi="ar-MA"/>
        </w:rPr>
      </w:pPr>
      <w:r w:rsidRPr="005447AD">
        <w:rPr>
          <w:color w:val="000000"/>
          <w:rtl/>
          <w:lang w:bidi="ar-MA"/>
        </w:rPr>
        <w:t xml:space="preserve">2-4- حدد نسبة التقدم النهائي </w:t>
      </w:r>
      <w:r w:rsidRPr="005447AD">
        <w:rPr>
          <w:color w:val="000000"/>
          <w:vertAlign w:val="subscript"/>
          <w:rtl/>
          <w:lang w:bidi="ar-MA"/>
        </w:rPr>
        <w:t>2</w:t>
      </w:r>
      <w:r w:rsidRPr="005447AD">
        <w:rPr>
          <w:color w:val="000000"/>
          <w:lang w:bidi="ar-MA"/>
        </w:rPr>
        <w:t>τ</w:t>
      </w:r>
      <w:r w:rsidRPr="005447AD">
        <w:rPr>
          <w:color w:val="000000"/>
          <w:rtl/>
          <w:lang w:bidi="ar-MA"/>
        </w:rPr>
        <w:t xml:space="preserve"> ،ماذا تستنج بالنسة لتفاعل حمض الإيثانويك مع الماء....................0.5ن</w:t>
      </w:r>
    </w:p>
    <w:p w:rsidR="00067723" w:rsidRPr="005447AD" w:rsidRDefault="00067723" w:rsidP="00067723">
      <w:pPr>
        <w:bidi/>
        <w:rPr>
          <w:color w:val="000000"/>
          <w:rtl/>
          <w:lang w:bidi="ar-MA"/>
        </w:rPr>
      </w:pPr>
      <w:r w:rsidRPr="005447AD">
        <w:rPr>
          <w:color w:val="000000"/>
          <w:rtl/>
          <w:lang w:bidi="ar-MA"/>
        </w:rPr>
        <w:t>2-5- حدد ثابتة التوازن المقرونة بمعادلة التفاعل حمض الإيثانويك مع الماء.............................1ن</w:t>
      </w:r>
    </w:p>
    <w:p w:rsidR="00067723" w:rsidRPr="005447AD" w:rsidRDefault="00067723" w:rsidP="00067723">
      <w:pPr>
        <w:bidi/>
        <w:rPr>
          <w:color w:val="000000"/>
          <w:rtl/>
          <w:lang w:bidi="ar-MA"/>
        </w:rPr>
      </w:pPr>
      <w:r w:rsidRPr="005447AD">
        <w:rPr>
          <w:color w:val="000000"/>
          <w:rtl/>
          <w:lang w:bidi="ar-MA"/>
        </w:rPr>
        <w:t xml:space="preserve">معطيات:الموصليات المولية الأيونية ب </w:t>
      </w:r>
      <w:r w:rsidRPr="005447AD">
        <w:rPr>
          <w:color w:val="000000"/>
          <w:lang w:bidi="ar-MA"/>
        </w:rPr>
        <w:t>S.m</w:t>
      </w:r>
      <w:r w:rsidRPr="005447AD">
        <w:rPr>
          <w:color w:val="000000"/>
          <w:vertAlign w:val="superscript"/>
          <w:lang w:bidi="ar-MA"/>
        </w:rPr>
        <w:t>2</w:t>
      </w:r>
      <w:r w:rsidRPr="005447AD">
        <w:rPr>
          <w:color w:val="000000"/>
          <w:lang w:bidi="ar-MA"/>
        </w:rPr>
        <w:t>.mol</w:t>
      </w:r>
      <w:r w:rsidRPr="005447AD">
        <w:rPr>
          <w:color w:val="000000"/>
          <w:vertAlign w:val="superscript"/>
          <w:lang w:bidi="ar-MA"/>
        </w:rPr>
        <w:t>-1</w:t>
      </w:r>
      <w:r w:rsidRPr="005447AD">
        <w:rPr>
          <w:color w:val="000000"/>
          <w:rtl/>
          <w:lang w:bidi="ar-MA"/>
        </w:rPr>
        <w:t>.</w:t>
      </w:r>
    </w:p>
    <w:p w:rsidR="00067723" w:rsidRPr="005447AD" w:rsidRDefault="00067723" w:rsidP="00067723">
      <w:pPr>
        <w:bidi/>
        <w:rPr>
          <w:color w:val="000000"/>
          <w:vertAlign w:val="superscript"/>
          <w:lang w:val="en-GB" w:bidi="ar-MA"/>
        </w:rPr>
      </w:pPr>
      <w:r w:rsidRPr="005447AD">
        <w:rPr>
          <w:color w:val="000000"/>
          <w:lang w:bidi="ar-MA"/>
        </w:rPr>
        <w:t>λ</w:t>
      </w:r>
      <w:r w:rsidRPr="005447AD">
        <w:rPr>
          <w:color w:val="000000"/>
          <w:lang w:val="en-GB" w:bidi="ar-MA"/>
        </w:rPr>
        <w:t>(H</w:t>
      </w:r>
      <w:r w:rsidRPr="005447AD">
        <w:rPr>
          <w:color w:val="000000"/>
          <w:vertAlign w:val="subscript"/>
          <w:lang w:val="en-GB" w:bidi="ar-MA"/>
        </w:rPr>
        <w:t>3</w:t>
      </w:r>
      <w:r w:rsidRPr="005447AD">
        <w:rPr>
          <w:color w:val="000000"/>
          <w:lang w:val="en-GB" w:bidi="ar-MA"/>
        </w:rPr>
        <w:t>O</w:t>
      </w:r>
      <w:r w:rsidRPr="005447AD">
        <w:rPr>
          <w:color w:val="000000"/>
          <w:vertAlign w:val="superscript"/>
          <w:lang w:val="en-GB" w:bidi="ar-MA"/>
        </w:rPr>
        <w:t>+</w:t>
      </w:r>
      <w:r w:rsidRPr="005447AD">
        <w:rPr>
          <w:color w:val="000000"/>
          <w:lang w:val="en-GB" w:bidi="ar-MA"/>
        </w:rPr>
        <w:t>) = 34.97.10</w:t>
      </w:r>
      <w:r w:rsidRPr="005447AD">
        <w:rPr>
          <w:color w:val="000000"/>
          <w:vertAlign w:val="superscript"/>
          <w:lang w:val="en-GB" w:bidi="ar-MA"/>
        </w:rPr>
        <w:t>-3</w:t>
      </w:r>
      <w:r w:rsidRPr="005447AD">
        <w:rPr>
          <w:color w:val="000000"/>
          <w:lang w:val="en-GB" w:bidi="ar-MA"/>
        </w:rPr>
        <w:t xml:space="preserve">    , </w:t>
      </w:r>
      <w:r w:rsidRPr="005447AD">
        <w:rPr>
          <w:color w:val="000000"/>
          <w:lang w:bidi="ar-MA"/>
        </w:rPr>
        <w:t>λ</w:t>
      </w:r>
      <w:r w:rsidRPr="005447AD">
        <w:rPr>
          <w:color w:val="000000"/>
          <w:lang w:val="en-GB" w:bidi="ar-MA"/>
        </w:rPr>
        <w:t>(Cl</w:t>
      </w:r>
      <w:r w:rsidRPr="005447AD">
        <w:rPr>
          <w:color w:val="000000"/>
          <w:vertAlign w:val="superscript"/>
          <w:lang w:val="en-GB" w:bidi="ar-MA"/>
        </w:rPr>
        <w:t>-</w:t>
      </w:r>
      <w:r w:rsidRPr="005447AD">
        <w:rPr>
          <w:color w:val="000000"/>
          <w:lang w:val="en-GB" w:bidi="ar-MA"/>
        </w:rPr>
        <w:t>) = 7.63.10</w:t>
      </w:r>
      <w:r w:rsidRPr="005447AD">
        <w:rPr>
          <w:color w:val="000000"/>
          <w:vertAlign w:val="superscript"/>
          <w:lang w:val="en-GB" w:bidi="ar-MA"/>
        </w:rPr>
        <w:t>-3</w:t>
      </w:r>
      <w:r w:rsidRPr="005447AD">
        <w:rPr>
          <w:color w:val="000000"/>
          <w:lang w:val="en-GB" w:bidi="ar-MA"/>
        </w:rPr>
        <w:t xml:space="preserve">  , </w:t>
      </w:r>
      <w:r w:rsidRPr="005447AD">
        <w:rPr>
          <w:color w:val="000000"/>
          <w:lang w:bidi="ar-MA"/>
        </w:rPr>
        <w:t>λ</w:t>
      </w:r>
      <w:r w:rsidRPr="005447AD">
        <w:rPr>
          <w:color w:val="000000"/>
          <w:lang w:val="en-GB" w:bidi="ar-MA"/>
        </w:rPr>
        <w:t>(CH</w:t>
      </w:r>
      <w:r w:rsidRPr="005447AD">
        <w:rPr>
          <w:color w:val="000000"/>
          <w:vertAlign w:val="subscript"/>
          <w:lang w:val="en-GB" w:bidi="ar-MA"/>
        </w:rPr>
        <w:t>3</w:t>
      </w:r>
      <w:r w:rsidRPr="005447AD">
        <w:rPr>
          <w:color w:val="000000"/>
          <w:lang w:val="en-GB" w:bidi="ar-MA"/>
        </w:rPr>
        <w:t>COO</w:t>
      </w:r>
      <w:r w:rsidRPr="005447AD">
        <w:rPr>
          <w:color w:val="000000"/>
          <w:vertAlign w:val="superscript"/>
          <w:lang w:val="en-GB" w:bidi="ar-MA"/>
        </w:rPr>
        <w:t>-</w:t>
      </w:r>
      <w:r w:rsidRPr="005447AD">
        <w:rPr>
          <w:color w:val="000000"/>
          <w:lang w:val="en-GB" w:bidi="ar-MA"/>
        </w:rPr>
        <w:t>) = 4.09.10</w:t>
      </w:r>
      <w:r w:rsidRPr="005447AD">
        <w:rPr>
          <w:color w:val="000000"/>
          <w:vertAlign w:val="superscript"/>
          <w:lang w:val="en-GB" w:bidi="ar-MA"/>
        </w:rPr>
        <w:t>-3</w:t>
      </w:r>
    </w:p>
    <w:p w:rsidR="00067723" w:rsidRPr="00067723" w:rsidRDefault="00067723" w:rsidP="0006772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val="en-GB" w:bidi="ar-MA"/>
        </w:rPr>
      </w:pPr>
      <w:bookmarkStart w:id="0" w:name="_GoBack"/>
      <w:bookmarkEnd w:id="0"/>
    </w:p>
    <w:sectPr w:rsidR="00067723" w:rsidRPr="00067723" w:rsidSect="00F556ED">
      <w:headerReference w:type="even" r:id="rId220"/>
      <w:headerReference w:type="default" r:id="rId221"/>
      <w:footerReference w:type="even" r:id="rId222"/>
      <w:footerReference w:type="default" r:id="rId223"/>
      <w:headerReference w:type="first" r:id="rId224"/>
      <w:footerReference w:type="first" r:id="rId225"/>
      <w:pgSz w:w="11906" w:h="16838"/>
      <w:pgMar w:top="567" w:right="851" w:bottom="567" w:left="85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C30" w:rsidRDefault="001E4C30">
      <w:r>
        <w:separator/>
      </w:r>
    </w:p>
  </w:endnote>
  <w:endnote w:type="continuationSeparator" w:id="1">
    <w:p w:rsidR="001E4C30" w:rsidRDefault="001E4C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809" w:rsidRDefault="00EB2AA8" w:rsidP="003F437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615809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615809" w:rsidRDefault="00615809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809" w:rsidRDefault="00EB2AA8" w:rsidP="003F437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615809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84980">
      <w:rPr>
        <w:rStyle w:val="Numrodepage"/>
        <w:noProof/>
      </w:rPr>
      <w:t>1</w:t>
    </w:r>
    <w:r>
      <w:rPr>
        <w:rStyle w:val="Numrodepage"/>
      </w:rPr>
      <w:fldChar w:fldCharType="end"/>
    </w:r>
  </w:p>
  <w:p w:rsidR="00615809" w:rsidRPr="0061276E" w:rsidRDefault="00615809" w:rsidP="00D84980">
    <w:pPr>
      <w:pStyle w:val="Pieddepage"/>
      <w:tabs>
        <w:tab w:val="clear" w:pos="4536"/>
        <w:tab w:val="clear" w:pos="9072"/>
        <w:tab w:val="right" w:pos="10204"/>
      </w:tabs>
      <w:rPr>
        <w:color w:val="0000CC"/>
        <w:sz w:val="20"/>
        <w:szCs w:val="20"/>
      </w:rPr>
    </w:pPr>
    <w:r>
      <w:rPr>
        <w:color w:val="0000CC"/>
        <w:sz w:val="20"/>
        <w:szCs w:val="20"/>
        <w:highlight w:val="lightGray"/>
      </w:rPr>
      <w:t>d</w:t>
    </w:r>
    <w:r w:rsidRPr="0061276E">
      <w:rPr>
        <w:color w:val="0000CC"/>
        <w:sz w:val="20"/>
        <w:szCs w:val="20"/>
        <w:highlight w:val="lightGray"/>
      </w:rPr>
      <w:t>ataelouardi.com</w:t>
    </w:r>
    <w:r w:rsidRPr="0061276E">
      <w:rPr>
        <w:color w:val="0000CC"/>
        <w:sz w:val="20"/>
        <w:szCs w:val="20"/>
        <w:highlight w:val="lightGray"/>
      </w:rPr>
      <w:tab/>
    </w:r>
    <w:r w:rsidRPr="0061276E">
      <w:rPr>
        <w:rFonts w:hint="cs"/>
        <w:color w:val="0000CC"/>
        <w:sz w:val="20"/>
        <w:szCs w:val="20"/>
        <w:highlight w:val="lightGray"/>
        <w:rtl/>
      </w:rPr>
      <w:t>ذ. الوردي المختار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980" w:rsidRDefault="00D8498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C30" w:rsidRDefault="001E4C30">
      <w:r>
        <w:separator/>
      </w:r>
    </w:p>
  </w:footnote>
  <w:footnote w:type="continuationSeparator" w:id="1">
    <w:p w:rsidR="001E4C30" w:rsidRDefault="001E4C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980" w:rsidRDefault="00D84980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809" w:rsidRPr="003D68EB" w:rsidRDefault="00615809" w:rsidP="0061276E">
    <w:pPr>
      <w:pStyle w:val="En-tte"/>
      <w:shd w:val="clear" w:color="auto" w:fill="CCC0D9"/>
      <w:tabs>
        <w:tab w:val="clear" w:pos="4536"/>
        <w:tab w:val="clear" w:pos="9072"/>
        <w:tab w:val="left" w:pos="360"/>
        <w:tab w:val="left" w:pos="1157"/>
        <w:tab w:val="center" w:pos="4472"/>
        <w:tab w:val="right" w:pos="10205"/>
      </w:tabs>
      <w:bidi/>
      <w:spacing w:after="120"/>
      <w:jc w:val="both"/>
      <w:rPr>
        <w:color w:val="7030A0"/>
        <w:sz w:val="18"/>
        <w:szCs w:val="18"/>
        <w:lang w:bidi="ar-MA"/>
      </w:rPr>
    </w:pPr>
    <w:r w:rsidRPr="003D68EB">
      <w:rPr>
        <w:rFonts w:hint="cs"/>
        <w:color w:val="7030A0"/>
        <w:sz w:val="18"/>
        <w:szCs w:val="20"/>
        <w:highlight w:val="lightGray"/>
        <w:shd w:val="clear" w:color="auto" w:fill="DDD9C3"/>
        <w:rtl/>
        <w:lang w:val="en-US" w:bidi="ar-MA"/>
      </w:rPr>
      <w:t>ال</w:t>
    </w:r>
    <w:r w:rsidRPr="003D68EB">
      <w:rPr>
        <w:rFonts w:hint="cs"/>
        <w:color w:val="7030A0"/>
        <w:sz w:val="18"/>
        <w:szCs w:val="20"/>
        <w:highlight w:val="lightGray"/>
        <w:shd w:val="clear" w:color="auto" w:fill="DDD9C3"/>
        <w:rtl/>
      </w:rPr>
      <w:t>ثانوية الفلاحية</w:t>
    </w:r>
    <w:r w:rsidRPr="003D68EB">
      <w:rPr>
        <w:rFonts w:hint="cs"/>
        <w:color w:val="7030A0"/>
        <w:sz w:val="18"/>
        <w:szCs w:val="20"/>
        <w:highlight w:val="lightGray"/>
        <w:shd w:val="clear" w:color="auto" w:fill="DDD9C3"/>
        <w:rtl/>
      </w:rPr>
      <w:tab/>
    </w:r>
    <w:r w:rsidRPr="003D68EB">
      <w:rPr>
        <w:rFonts w:hint="cs"/>
        <w:color w:val="7030A0"/>
        <w:sz w:val="18"/>
        <w:szCs w:val="20"/>
        <w:highlight w:val="lightGray"/>
        <w:shd w:val="clear" w:color="auto" w:fill="DDD9C3"/>
        <w:rtl/>
      </w:rPr>
      <w:tab/>
      <w:t>جمعة سحيم</w:t>
    </w:r>
    <w:r w:rsidRPr="003D68EB">
      <w:rPr>
        <w:rFonts w:hint="cs"/>
        <w:color w:val="7030A0"/>
        <w:sz w:val="18"/>
        <w:szCs w:val="20"/>
        <w:highlight w:val="lightGray"/>
        <w:shd w:val="clear" w:color="auto" w:fill="DDD9C3"/>
        <w:rtl/>
      </w:rPr>
      <w:tab/>
      <w:t>نيابة أسفي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980" w:rsidRDefault="00D84980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BD10298_"/>
      </v:shape>
    </w:pict>
  </w:numPicBullet>
  <w:abstractNum w:abstractNumId="0">
    <w:nsid w:val="006B2E2A"/>
    <w:multiLevelType w:val="hybridMultilevel"/>
    <w:tmpl w:val="7660BF1E"/>
    <w:lvl w:ilvl="0" w:tplc="80AA5F0A">
      <w:start w:val="1"/>
      <w:numFmt w:val="decimal"/>
      <w:lvlText w:val="%1-"/>
      <w:lvlJc w:val="left"/>
      <w:pPr>
        <w:tabs>
          <w:tab w:val="num" w:pos="-468"/>
        </w:tabs>
        <w:ind w:left="-4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52"/>
        </w:tabs>
        <w:ind w:left="25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972"/>
        </w:tabs>
        <w:ind w:left="97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692"/>
        </w:tabs>
        <w:ind w:left="169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412"/>
        </w:tabs>
        <w:ind w:left="241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132"/>
        </w:tabs>
        <w:ind w:left="313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852"/>
        </w:tabs>
        <w:ind w:left="385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572"/>
        </w:tabs>
        <w:ind w:left="457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292"/>
        </w:tabs>
        <w:ind w:left="5292" w:hanging="180"/>
      </w:pPr>
    </w:lvl>
  </w:abstractNum>
  <w:abstractNum w:abstractNumId="1">
    <w:nsid w:val="009F12B6"/>
    <w:multiLevelType w:val="hybridMultilevel"/>
    <w:tmpl w:val="5EAA121E"/>
    <w:lvl w:ilvl="0" w:tplc="99164DC8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96061"/>
    <w:multiLevelType w:val="multilevel"/>
    <w:tmpl w:val="6DA6E2D2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-%2-"/>
      <w:lvlJc w:val="left"/>
      <w:pPr>
        <w:tabs>
          <w:tab w:val="num" w:pos="1125"/>
        </w:tabs>
        <w:ind w:left="1125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tabs>
          <w:tab w:val="num" w:pos="1530"/>
        </w:tabs>
        <w:ind w:left="153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tabs>
          <w:tab w:val="num" w:pos="2295"/>
        </w:tabs>
        <w:ind w:left="2295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tabs>
          <w:tab w:val="num" w:pos="3465"/>
        </w:tabs>
        <w:ind w:left="3465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tabs>
          <w:tab w:val="num" w:pos="4230"/>
        </w:tabs>
        <w:ind w:left="4230" w:hanging="180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4635"/>
        </w:tabs>
        <w:ind w:left="4635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5400"/>
        </w:tabs>
        <w:ind w:left="5400" w:hanging="2160"/>
      </w:pPr>
      <w:rPr>
        <w:rFonts w:cs="Times New Roman" w:hint="default"/>
      </w:rPr>
    </w:lvl>
  </w:abstractNum>
  <w:abstractNum w:abstractNumId="3">
    <w:nsid w:val="082103E4"/>
    <w:multiLevelType w:val="hybridMultilevel"/>
    <w:tmpl w:val="6862075C"/>
    <w:lvl w:ilvl="0" w:tplc="EC262096">
      <w:start w:val="3"/>
      <w:numFmt w:val="bullet"/>
      <w:lvlText w:val="-"/>
      <w:lvlJc w:val="left"/>
      <w:pPr>
        <w:tabs>
          <w:tab w:val="num" w:pos="267"/>
        </w:tabs>
        <w:ind w:left="267" w:hanging="109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2"/>
        </w:tabs>
        <w:ind w:left="2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972"/>
        </w:tabs>
        <w:ind w:left="9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412"/>
        </w:tabs>
        <w:ind w:left="24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572"/>
        </w:tabs>
        <w:ind w:left="45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292"/>
        </w:tabs>
        <w:ind w:left="5292" w:hanging="360"/>
      </w:pPr>
      <w:rPr>
        <w:rFonts w:ascii="Wingdings" w:hAnsi="Wingdings" w:hint="default"/>
      </w:rPr>
    </w:lvl>
  </w:abstractNum>
  <w:abstractNum w:abstractNumId="4">
    <w:nsid w:val="0C8A36E9"/>
    <w:multiLevelType w:val="hybridMultilevel"/>
    <w:tmpl w:val="98986A36"/>
    <w:lvl w:ilvl="0" w:tplc="2C8E91A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D24E17"/>
    <w:multiLevelType w:val="hybridMultilevel"/>
    <w:tmpl w:val="19FE7010"/>
    <w:lvl w:ilvl="0" w:tplc="A6B29B0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EA5FDB"/>
    <w:multiLevelType w:val="multilevel"/>
    <w:tmpl w:val="4926A48A"/>
    <w:lvl w:ilvl="0">
      <w:start w:val="2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-%2-"/>
      <w:lvlJc w:val="left"/>
      <w:pPr>
        <w:tabs>
          <w:tab w:val="num" w:pos="1125"/>
        </w:tabs>
        <w:ind w:left="1125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tabs>
          <w:tab w:val="num" w:pos="1530"/>
        </w:tabs>
        <w:ind w:left="153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tabs>
          <w:tab w:val="num" w:pos="2295"/>
        </w:tabs>
        <w:ind w:left="2295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tabs>
          <w:tab w:val="num" w:pos="3465"/>
        </w:tabs>
        <w:ind w:left="3465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tabs>
          <w:tab w:val="num" w:pos="4230"/>
        </w:tabs>
        <w:ind w:left="4230" w:hanging="180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4635"/>
        </w:tabs>
        <w:ind w:left="4635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5400"/>
        </w:tabs>
        <w:ind w:left="5400" w:hanging="2160"/>
      </w:pPr>
      <w:rPr>
        <w:rFonts w:cs="Times New Roman" w:hint="default"/>
      </w:rPr>
    </w:lvl>
  </w:abstractNum>
  <w:abstractNum w:abstractNumId="7">
    <w:nsid w:val="20B57965"/>
    <w:multiLevelType w:val="hybridMultilevel"/>
    <w:tmpl w:val="EBD278D8"/>
    <w:lvl w:ilvl="0" w:tplc="04090013">
      <w:start w:val="1"/>
      <w:numFmt w:val="arabicAlpha"/>
      <w:lvlText w:val="%1-"/>
      <w:lvlJc w:val="center"/>
      <w:pPr>
        <w:tabs>
          <w:tab w:val="num" w:pos="1875"/>
        </w:tabs>
        <w:ind w:left="1875" w:hanging="360"/>
      </w:pPr>
      <w:rPr>
        <w:rFonts w:cs="Times New Roman"/>
        <w:b/>
        <w:bCs/>
        <w:sz w:val="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B383063"/>
    <w:multiLevelType w:val="hybridMultilevel"/>
    <w:tmpl w:val="526A1158"/>
    <w:lvl w:ilvl="0" w:tplc="3EDAB88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477D7F"/>
    <w:multiLevelType w:val="hybridMultilevel"/>
    <w:tmpl w:val="AAECA864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451553"/>
    <w:multiLevelType w:val="multilevel"/>
    <w:tmpl w:val="94F0456A"/>
    <w:lvl w:ilvl="0">
      <w:start w:val="1"/>
      <w:numFmt w:val="decimal"/>
      <w:lvlText w:val="%1-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-%2-"/>
      <w:lvlJc w:val="left"/>
      <w:pPr>
        <w:tabs>
          <w:tab w:val="num" w:pos="1125"/>
        </w:tabs>
        <w:ind w:left="1125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tabs>
          <w:tab w:val="num" w:pos="1530"/>
        </w:tabs>
        <w:ind w:left="153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tabs>
          <w:tab w:val="num" w:pos="2295"/>
        </w:tabs>
        <w:ind w:left="2295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tabs>
          <w:tab w:val="num" w:pos="3465"/>
        </w:tabs>
        <w:ind w:left="3465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tabs>
          <w:tab w:val="num" w:pos="4230"/>
        </w:tabs>
        <w:ind w:left="4230" w:hanging="180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4635"/>
        </w:tabs>
        <w:ind w:left="4635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5400"/>
        </w:tabs>
        <w:ind w:left="5400" w:hanging="2160"/>
      </w:pPr>
      <w:rPr>
        <w:rFonts w:cs="Times New Roman" w:hint="default"/>
      </w:rPr>
    </w:lvl>
  </w:abstractNum>
  <w:abstractNum w:abstractNumId="11">
    <w:nsid w:val="319C799E"/>
    <w:multiLevelType w:val="hybridMultilevel"/>
    <w:tmpl w:val="DD52280C"/>
    <w:lvl w:ilvl="0" w:tplc="7B387572">
      <w:start w:val="5"/>
      <w:numFmt w:val="arabicAlpha"/>
      <w:lvlText w:val="%1-"/>
      <w:lvlJc w:val="center"/>
      <w:pPr>
        <w:tabs>
          <w:tab w:val="num" w:pos="1875"/>
        </w:tabs>
        <w:ind w:left="1875" w:hanging="360"/>
      </w:pPr>
      <w:rPr>
        <w:rFonts w:cs="Times New Roman"/>
        <w:sz w:val="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4752E3A"/>
    <w:multiLevelType w:val="multilevel"/>
    <w:tmpl w:val="50704BCA"/>
    <w:lvl w:ilvl="0">
      <w:start w:val="2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1">
      <w:start w:val="3"/>
      <w:numFmt w:val="decimal"/>
      <w:lvlText w:val="%1-%2"/>
      <w:lvlJc w:val="left"/>
      <w:pPr>
        <w:tabs>
          <w:tab w:val="num" w:pos="955"/>
        </w:tabs>
        <w:ind w:left="955" w:hanging="7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1175"/>
        </w:tabs>
        <w:ind w:left="1175" w:hanging="7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740"/>
        </w:tabs>
        <w:ind w:left="1740" w:hanging="108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2320"/>
        </w:tabs>
        <w:ind w:left="2320" w:hanging="144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2540"/>
        </w:tabs>
        <w:ind w:left="25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3120"/>
        </w:tabs>
        <w:ind w:left="3120" w:hanging="180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700"/>
        </w:tabs>
        <w:ind w:left="3700" w:hanging="216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280"/>
        </w:tabs>
        <w:ind w:left="4280" w:hanging="2520"/>
      </w:pPr>
      <w:rPr>
        <w:rFonts w:cs="Times New Roman" w:hint="default"/>
      </w:rPr>
    </w:lvl>
  </w:abstractNum>
  <w:abstractNum w:abstractNumId="13">
    <w:nsid w:val="375B6BD0"/>
    <w:multiLevelType w:val="hybridMultilevel"/>
    <w:tmpl w:val="CB9CC446"/>
    <w:lvl w:ilvl="0" w:tplc="465C97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B6639D"/>
    <w:multiLevelType w:val="hybridMultilevel"/>
    <w:tmpl w:val="F460B69C"/>
    <w:lvl w:ilvl="0" w:tplc="040C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362669"/>
    <w:multiLevelType w:val="hybridMultilevel"/>
    <w:tmpl w:val="B04E294C"/>
    <w:lvl w:ilvl="0" w:tplc="CC1A8542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1D13EC"/>
    <w:multiLevelType w:val="multilevel"/>
    <w:tmpl w:val="1268827A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ascii="Times New Roman" w:hAnsi="Times New Roman" w:cs="Times New Roman" w:hint="default"/>
      </w:rPr>
    </w:lvl>
  </w:abstractNum>
  <w:abstractNum w:abstractNumId="17">
    <w:nsid w:val="44814C6D"/>
    <w:multiLevelType w:val="hybridMultilevel"/>
    <w:tmpl w:val="86DE739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FE5F57"/>
    <w:multiLevelType w:val="multilevel"/>
    <w:tmpl w:val="B1F6B2AE"/>
    <w:lvl w:ilvl="0">
      <w:start w:val="1"/>
      <w:numFmt w:val="decimal"/>
      <w:lvlText w:val="%1-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-936"/>
        </w:tabs>
        <w:ind w:left="-936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-1404"/>
        </w:tabs>
        <w:ind w:left="-1404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-1872"/>
        </w:tabs>
        <w:ind w:left="-1872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-2700"/>
        </w:tabs>
        <w:ind w:left="-270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-3168"/>
        </w:tabs>
        <w:ind w:left="-3168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-3996"/>
        </w:tabs>
        <w:ind w:left="-3996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-4464"/>
        </w:tabs>
        <w:ind w:left="-4464" w:hanging="2160"/>
      </w:pPr>
      <w:rPr>
        <w:rFonts w:hint="default"/>
      </w:rPr>
    </w:lvl>
  </w:abstractNum>
  <w:abstractNum w:abstractNumId="19">
    <w:nsid w:val="46A61702"/>
    <w:multiLevelType w:val="hybridMultilevel"/>
    <w:tmpl w:val="1E1685D2"/>
    <w:lvl w:ilvl="0" w:tplc="BC580DEA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8D5418"/>
    <w:multiLevelType w:val="hybridMultilevel"/>
    <w:tmpl w:val="DDC8C596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A83A10"/>
    <w:multiLevelType w:val="hybridMultilevel"/>
    <w:tmpl w:val="6EE00676"/>
    <w:lvl w:ilvl="0" w:tplc="7EFE681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935CB5"/>
    <w:multiLevelType w:val="multilevel"/>
    <w:tmpl w:val="9EF81A20"/>
    <w:lvl w:ilvl="0">
      <w:start w:val="4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-%2-"/>
      <w:lvlJc w:val="left"/>
      <w:pPr>
        <w:tabs>
          <w:tab w:val="num" w:pos="1125"/>
        </w:tabs>
        <w:ind w:left="1125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tabs>
          <w:tab w:val="num" w:pos="1530"/>
        </w:tabs>
        <w:ind w:left="153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tabs>
          <w:tab w:val="num" w:pos="2295"/>
        </w:tabs>
        <w:ind w:left="2295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tabs>
          <w:tab w:val="num" w:pos="3465"/>
        </w:tabs>
        <w:ind w:left="3465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tabs>
          <w:tab w:val="num" w:pos="4230"/>
        </w:tabs>
        <w:ind w:left="4230" w:hanging="180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4635"/>
        </w:tabs>
        <w:ind w:left="4635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5400"/>
        </w:tabs>
        <w:ind w:left="5400" w:hanging="2160"/>
      </w:pPr>
      <w:rPr>
        <w:rFonts w:cs="Times New Roman" w:hint="default"/>
      </w:rPr>
    </w:lvl>
  </w:abstractNum>
  <w:abstractNum w:abstractNumId="23">
    <w:nsid w:val="591247A4"/>
    <w:multiLevelType w:val="hybridMultilevel"/>
    <w:tmpl w:val="40883256"/>
    <w:lvl w:ilvl="0" w:tplc="EE26BD84">
      <w:start w:val="7"/>
      <w:numFmt w:val="bullet"/>
      <w:lvlText w:val="-"/>
      <w:lvlJc w:val="left"/>
      <w:pPr>
        <w:ind w:left="80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24">
    <w:nsid w:val="5CD65646"/>
    <w:multiLevelType w:val="multilevel"/>
    <w:tmpl w:val="225A491A"/>
    <w:lvl w:ilvl="0">
      <w:start w:val="1"/>
      <w:numFmt w:val="none"/>
      <w:lvlText w:val="II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5">
    <w:nsid w:val="61F06D6C"/>
    <w:multiLevelType w:val="hybridMultilevel"/>
    <w:tmpl w:val="0ABE692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27741B0"/>
    <w:multiLevelType w:val="hybridMultilevel"/>
    <w:tmpl w:val="A1B88E24"/>
    <w:lvl w:ilvl="0" w:tplc="04090013">
      <w:start w:val="1"/>
      <w:numFmt w:val="arabicAlpha"/>
      <w:lvlText w:val="%1-"/>
      <w:lvlJc w:val="center"/>
      <w:pPr>
        <w:tabs>
          <w:tab w:val="num" w:pos="720"/>
        </w:tabs>
        <w:ind w:left="720" w:hanging="360"/>
      </w:pPr>
      <w:rPr>
        <w:rFonts w:cs="Times New Roman"/>
        <w:sz w:val="2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75C144C"/>
    <w:multiLevelType w:val="hybridMultilevel"/>
    <w:tmpl w:val="AAA275EC"/>
    <w:lvl w:ilvl="0" w:tplc="59EC3098">
      <w:start w:val="1"/>
      <w:numFmt w:val="arabicAlpha"/>
      <w:lvlText w:val="%1-"/>
      <w:lvlJc w:val="left"/>
      <w:pPr>
        <w:tabs>
          <w:tab w:val="num" w:pos="-468"/>
        </w:tabs>
        <w:ind w:left="-4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52"/>
        </w:tabs>
        <w:ind w:left="25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972"/>
        </w:tabs>
        <w:ind w:left="97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692"/>
        </w:tabs>
        <w:ind w:left="169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412"/>
        </w:tabs>
        <w:ind w:left="241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132"/>
        </w:tabs>
        <w:ind w:left="313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852"/>
        </w:tabs>
        <w:ind w:left="385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572"/>
        </w:tabs>
        <w:ind w:left="457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292"/>
        </w:tabs>
        <w:ind w:left="5292" w:hanging="180"/>
      </w:pPr>
    </w:lvl>
  </w:abstractNum>
  <w:abstractNum w:abstractNumId="28">
    <w:nsid w:val="67823A38"/>
    <w:multiLevelType w:val="hybridMultilevel"/>
    <w:tmpl w:val="A364A7F0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CFC60D8"/>
    <w:multiLevelType w:val="hybridMultilevel"/>
    <w:tmpl w:val="316434E6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F94581B"/>
    <w:multiLevelType w:val="hybridMultilevel"/>
    <w:tmpl w:val="B0F2B03C"/>
    <w:lvl w:ilvl="0" w:tplc="98FA2464">
      <w:start w:val="1"/>
      <w:numFmt w:val="upperRoman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06C9410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  <w:b/>
        <w:bCs/>
      </w:rPr>
    </w:lvl>
    <w:lvl w:ilvl="2" w:tplc="006C9410">
      <w:start w:val="1"/>
      <w:numFmt w:val="decimal"/>
      <w:lvlText w:val="%3."/>
      <w:lvlJc w:val="left"/>
      <w:pPr>
        <w:tabs>
          <w:tab w:val="num" w:pos="2415"/>
        </w:tabs>
        <w:ind w:left="2415" w:hanging="360"/>
      </w:pPr>
      <w:rPr>
        <w:rFonts w:cs="Times New Roman"/>
        <w:b/>
        <w:bCs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086033D"/>
    <w:multiLevelType w:val="multilevel"/>
    <w:tmpl w:val="040C001D"/>
    <w:styleLink w:val="Style4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755C2C72"/>
    <w:multiLevelType w:val="hybridMultilevel"/>
    <w:tmpl w:val="98E6452E"/>
    <w:lvl w:ilvl="0" w:tplc="566E2ACE">
      <w:start w:val="1"/>
      <w:numFmt w:val="decimal"/>
      <w:lvlText w:val="%1-"/>
      <w:lvlJc w:val="left"/>
      <w:pPr>
        <w:tabs>
          <w:tab w:val="num" w:pos="407"/>
        </w:tabs>
        <w:ind w:left="4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7"/>
        </w:tabs>
        <w:ind w:left="112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7"/>
        </w:tabs>
        <w:ind w:left="184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7"/>
        </w:tabs>
        <w:ind w:left="256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7"/>
        </w:tabs>
        <w:ind w:left="328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7"/>
        </w:tabs>
        <w:ind w:left="400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7"/>
        </w:tabs>
        <w:ind w:left="472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7"/>
        </w:tabs>
        <w:ind w:left="544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7"/>
        </w:tabs>
        <w:ind w:left="6167" w:hanging="180"/>
      </w:pPr>
    </w:lvl>
  </w:abstractNum>
  <w:abstractNum w:abstractNumId="33">
    <w:nsid w:val="78AE7163"/>
    <w:multiLevelType w:val="hybridMultilevel"/>
    <w:tmpl w:val="767A8918"/>
    <w:lvl w:ilvl="0" w:tplc="EB0EFD86">
      <w:start w:val="1"/>
      <w:numFmt w:val="decimal"/>
      <w:lvlText w:val="%1)"/>
      <w:lvlJc w:val="left"/>
      <w:pPr>
        <w:ind w:left="720" w:hanging="360"/>
      </w:pPr>
      <w:rPr>
        <w:rFonts w:cs="Times New Roman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93D7319"/>
    <w:multiLevelType w:val="hybridMultilevel"/>
    <w:tmpl w:val="E9589C76"/>
    <w:lvl w:ilvl="0" w:tplc="761C82C2">
      <w:start w:val="1"/>
      <w:numFmt w:val="arabicAlpha"/>
      <w:lvlText w:val="%1-"/>
      <w:lvlJc w:val="left"/>
      <w:pPr>
        <w:ind w:left="720" w:hanging="360"/>
      </w:pPr>
      <w:rPr>
        <w:rFonts w:cs="Times New Roman" w:hint="default"/>
        <w:sz w:val="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C425132"/>
    <w:multiLevelType w:val="hybridMultilevel"/>
    <w:tmpl w:val="3FBEB4D0"/>
    <w:lvl w:ilvl="0" w:tplc="FCFAA32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3642078A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F978D6"/>
    <w:multiLevelType w:val="hybridMultilevel"/>
    <w:tmpl w:val="DE8AE2AC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9"/>
  </w:num>
  <w:num w:numId="3">
    <w:abstractNumId w:val="20"/>
  </w:num>
  <w:num w:numId="4">
    <w:abstractNumId w:val="23"/>
  </w:num>
  <w:num w:numId="5">
    <w:abstractNumId w:val="31"/>
  </w:num>
  <w:num w:numId="6">
    <w:abstractNumId w:val="14"/>
  </w:num>
  <w:num w:numId="7">
    <w:abstractNumId w:val="21"/>
  </w:num>
  <w:num w:numId="8">
    <w:abstractNumId w:val="1"/>
  </w:num>
  <w:num w:numId="9">
    <w:abstractNumId w:val="35"/>
  </w:num>
  <w:num w:numId="10">
    <w:abstractNumId w:val="32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29"/>
  </w:num>
  <w:num w:numId="16">
    <w:abstractNumId w:val="4"/>
  </w:num>
  <w:num w:numId="17">
    <w:abstractNumId w:val="17"/>
  </w:num>
  <w:num w:numId="18">
    <w:abstractNumId w:val="25"/>
  </w:num>
  <w:num w:numId="19">
    <w:abstractNumId w:val="19"/>
  </w:num>
  <w:num w:numId="20">
    <w:abstractNumId w:val="0"/>
  </w:num>
  <w:num w:numId="21">
    <w:abstractNumId w:val="18"/>
  </w:num>
  <w:num w:numId="22">
    <w:abstractNumId w:val="27"/>
  </w:num>
  <w:num w:numId="23">
    <w:abstractNumId w:val="3"/>
  </w:num>
  <w:num w:numId="24">
    <w:abstractNumId w:val="13"/>
  </w:num>
  <w:num w:numId="25">
    <w:abstractNumId w:val="5"/>
  </w:num>
  <w:num w:numId="26">
    <w:abstractNumId w:val="34"/>
  </w:num>
  <w:num w:numId="27">
    <w:abstractNumId w:val="10"/>
  </w:num>
  <w:num w:numId="28">
    <w:abstractNumId w:val="2"/>
  </w:num>
  <w:num w:numId="29">
    <w:abstractNumId w:val="6"/>
  </w:num>
  <w:num w:numId="30">
    <w:abstractNumId w:val="22"/>
  </w:num>
  <w:num w:numId="31">
    <w:abstractNumId w:val="24"/>
  </w:num>
  <w:num w:numId="32">
    <w:abstractNumId w:val="16"/>
  </w:num>
  <w:num w:numId="33">
    <w:abstractNumId w:val="26"/>
  </w:num>
  <w:num w:numId="34">
    <w:abstractNumId w:val="12"/>
  </w:num>
  <w:num w:numId="35">
    <w:abstractNumId w:val="33"/>
  </w:num>
  <w:num w:numId="36">
    <w:abstractNumId w:val="15"/>
  </w:num>
  <w:num w:numId="37">
    <w:abstractNumId w:val="8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08"/>
  <w:hyphenationZone w:val="425"/>
  <w:characterSpacingControl w:val="doNotCompress"/>
  <w:hdrShapeDefaults>
    <o:shapedefaults v:ext="edit" spidmax="3477"/>
  </w:hdrShapeDefaults>
  <w:footnotePr>
    <w:footnote w:id="0"/>
    <w:footnote w:id="1"/>
  </w:footnotePr>
  <w:endnotePr>
    <w:endnote w:id="0"/>
    <w:endnote w:id="1"/>
  </w:endnotePr>
  <w:compat/>
  <w:rsids>
    <w:rsidRoot w:val="00FF561A"/>
    <w:rsid w:val="0000017E"/>
    <w:rsid w:val="000003B5"/>
    <w:rsid w:val="000008DC"/>
    <w:rsid w:val="0000426B"/>
    <w:rsid w:val="00006A93"/>
    <w:rsid w:val="00012F53"/>
    <w:rsid w:val="0001367C"/>
    <w:rsid w:val="00017084"/>
    <w:rsid w:val="000176AB"/>
    <w:rsid w:val="00025E67"/>
    <w:rsid w:val="00042CE8"/>
    <w:rsid w:val="00051BA8"/>
    <w:rsid w:val="00054FB2"/>
    <w:rsid w:val="00055AC7"/>
    <w:rsid w:val="000622CC"/>
    <w:rsid w:val="00064B19"/>
    <w:rsid w:val="0006599C"/>
    <w:rsid w:val="00067642"/>
    <w:rsid w:val="00067723"/>
    <w:rsid w:val="00074ADA"/>
    <w:rsid w:val="000753A2"/>
    <w:rsid w:val="0008391C"/>
    <w:rsid w:val="000871A1"/>
    <w:rsid w:val="00087FF6"/>
    <w:rsid w:val="000902AE"/>
    <w:rsid w:val="00092AAB"/>
    <w:rsid w:val="00093301"/>
    <w:rsid w:val="000A0330"/>
    <w:rsid w:val="000A1AD0"/>
    <w:rsid w:val="000A1B03"/>
    <w:rsid w:val="000A4FDC"/>
    <w:rsid w:val="000B66D5"/>
    <w:rsid w:val="000C132D"/>
    <w:rsid w:val="000C1B5F"/>
    <w:rsid w:val="000D0376"/>
    <w:rsid w:val="000D094C"/>
    <w:rsid w:val="000D5C5A"/>
    <w:rsid w:val="000D5CF2"/>
    <w:rsid w:val="000E11FC"/>
    <w:rsid w:val="000E225C"/>
    <w:rsid w:val="000E4F9D"/>
    <w:rsid w:val="000F1077"/>
    <w:rsid w:val="000F149E"/>
    <w:rsid w:val="000F30B8"/>
    <w:rsid w:val="000F4174"/>
    <w:rsid w:val="00100484"/>
    <w:rsid w:val="00100D58"/>
    <w:rsid w:val="001020A5"/>
    <w:rsid w:val="00103E65"/>
    <w:rsid w:val="001048DD"/>
    <w:rsid w:val="00110582"/>
    <w:rsid w:val="00114A1B"/>
    <w:rsid w:val="00116929"/>
    <w:rsid w:val="00121063"/>
    <w:rsid w:val="0012126A"/>
    <w:rsid w:val="00121ADA"/>
    <w:rsid w:val="00122532"/>
    <w:rsid w:val="00123E88"/>
    <w:rsid w:val="00126D4D"/>
    <w:rsid w:val="001314E2"/>
    <w:rsid w:val="0013178F"/>
    <w:rsid w:val="00134744"/>
    <w:rsid w:val="001403E5"/>
    <w:rsid w:val="00142199"/>
    <w:rsid w:val="00143500"/>
    <w:rsid w:val="001462E7"/>
    <w:rsid w:val="001467D1"/>
    <w:rsid w:val="001512DD"/>
    <w:rsid w:val="001545AE"/>
    <w:rsid w:val="00154A09"/>
    <w:rsid w:val="0016039D"/>
    <w:rsid w:val="00164811"/>
    <w:rsid w:val="0016521C"/>
    <w:rsid w:val="00172B75"/>
    <w:rsid w:val="001730D8"/>
    <w:rsid w:val="0017457E"/>
    <w:rsid w:val="00174729"/>
    <w:rsid w:val="00174E07"/>
    <w:rsid w:val="0018390D"/>
    <w:rsid w:val="00184BAD"/>
    <w:rsid w:val="00185ABF"/>
    <w:rsid w:val="00187899"/>
    <w:rsid w:val="00194F87"/>
    <w:rsid w:val="001956AA"/>
    <w:rsid w:val="001A2030"/>
    <w:rsid w:val="001B776C"/>
    <w:rsid w:val="001C3185"/>
    <w:rsid w:val="001C358F"/>
    <w:rsid w:val="001C39B0"/>
    <w:rsid w:val="001C40F0"/>
    <w:rsid w:val="001C6958"/>
    <w:rsid w:val="001D08F8"/>
    <w:rsid w:val="001D1F45"/>
    <w:rsid w:val="001D2C92"/>
    <w:rsid w:val="001D55E4"/>
    <w:rsid w:val="001E3CCF"/>
    <w:rsid w:val="001E4C30"/>
    <w:rsid w:val="001F3860"/>
    <w:rsid w:val="002004D0"/>
    <w:rsid w:val="002012D4"/>
    <w:rsid w:val="002043BE"/>
    <w:rsid w:val="00205869"/>
    <w:rsid w:val="00207915"/>
    <w:rsid w:val="002201D5"/>
    <w:rsid w:val="00223185"/>
    <w:rsid w:val="00223B21"/>
    <w:rsid w:val="00223C6B"/>
    <w:rsid w:val="00224F70"/>
    <w:rsid w:val="00233976"/>
    <w:rsid w:val="00234F26"/>
    <w:rsid w:val="00235FBC"/>
    <w:rsid w:val="002376B6"/>
    <w:rsid w:val="0024033B"/>
    <w:rsid w:val="0025089F"/>
    <w:rsid w:val="0025723F"/>
    <w:rsid w:val="00264545"/>
    <w:rsid w:val="002732FD"/>
    <w:rsid w:val="002743AB"/>
    <w:rsid w:val="002818CE"/>
    <w:rsid w:val="00282110"/>
    <w:rsid w:val="002872A1"/>
    <w:rsid w:val="00287854"/>
    <w:rsid w:val="0029138E"/>
    <w:rsid w:val="00292C80"/>
    <w:rsid w:val="00295329"/>
    <w:rsid w:val="0029767F"/>
    <w:rsid w:val="002A7343"/>
    <w:rsid w:val="002A7C3F"/>
    <w:rsid w:val="002B6C4F"/>
    <w:rsid w:val="002C0F9D"/>
    <w:rsid w:val="002C7328"/>
    <w:rsid w:val="002D0EB0"/>
    <w:rsid w:val="002E379C"/>
    <w:rsid w:val="002E533D"/>
    <w:rsid w:val="002E6B9E"/>
    <w:rsid w:val="002F1881"/>
    <w:rsid w:val="002F54E5"/>
    <w:rsid w:val="002F64D8"/>
    <w:rsid w:val="00300742"/>
    <w:rsid w:val="003018E7"/>
    <w:rsid w:val="00301EA2"/>
    <w:rsid w:val="00303B6E"/>
    <w:rsid w:val="00304BFB"/>
    <w:rsid w:val="00307C5B"/>
    <w:rsid w:val="00307F2B"/>
    <w:rsid w:val="003110AC"/>
    <w:rsid w:val="00317201"/>
    <w:rsid w:val="00321C44"/>
    <w:rsid w:val="00325727"/>
    <w:rsid w:val="003279D1"/>
    <w:rsid w:val="00330476"/>
    <w:rsid w:val="003336D3"/>
    <w:rsid w:val="00334588"/>
    <w:rsid w:val="003359EF"/>
    <w:rsid w:val="00337F68"/>
    <w:rsid w:val="003419BD"/>
    <w:rsid w:val="00344710"/>
    <w:rsid w:val="0034604E"/>
    <w:rsid w:val="00350111"/>
    <w:rsid w:val="003516E3"/>
    <w:rsid w:val="00352122"/>
    <w:rsid w:val="0035255F"/>
    <w:rsid w:val="003628EE"/>
    <w:rsid w:val="00363009"/>
    <w:rsid w:val="003739A1"/>
    <w:rsid w:val="003749B8"/>
    <w:rsid w:val="00377089"/>
    <w:rsid w:val="0038228F"/>
    <w:rsid w:val="003832CC"/>
    <w:rsid w:val="00383BB2"/>
    <w:rsid w:val="00384C7C"/>
    <w:rsid w:val="00384E4A"/>
    <w:rsid w:val="00387D27"/>
    <w:rsid w:val="003904DB"/>
    <w:rsid w:val="003907E6"/>
    <w:rsid w:val="003A179A"/>
    <w:rsid w:val="003A5508"/>
    <w:rsid w:val="003A7F2F"/>
    <w:rsid w:val="003B2497"/>
    <w:rsid w:val="003B4E80"/>
    <w:rsid w:val="003B569E"/>
    <w:rsid w:val="003C387D"/>
    <w:rsid w:val="003C496B"/>
    <w:rsid w:val="003D46CA"/>
    <w:rsid w:val="003D68EB"/>
    <w:rsid w:val="003E0185"/>
    <w:rsid w:val="003E0704"/>
    <w:rsid w:val="003E247D"/>
    <w:rsid w:val="003F2F4E"/>
    <w:rsid w:val="003F3F78"/>
    <w:rsid w:val="003F4376"/>
    <w:rsid w:val="003F5624"/>
    <w:rsid w:val="003F5FC2"/>
    <w:rsid w:val="00400605"/>
    <w:rsid w:val="00402630"/>
    <w:rsid w:val="0040438A"/>
    <w:rsid w:val="00407FFE"/>
    <w:rsid w:val="004114E7"/>
    <w:rsid w:val="00416BF4"/>
    <w:rsid w:val="00416D3B"/>
    <w:rsid w:val="004175BE"/>
    <w:rsid w:val="00420DDD"/>
    <w:rsid w:val="00421C3E"/>
    <w:rsid w:val="004331CF"/>
    <w:rsid w:val="00433AF5"/>
    <w:rsid w:val="00434F9C"/>
    <w:rsid w:val="0043546F"/>
    <w:rsid w:val="00441BC2"/>
    <w:rsid w:val="004458AC"/>
    <w:rsid w:val="00465322"/>
    <w:rsid w:val="004655B3"/>
    <w:rsid w:val="004704BF"/>
    <w:rsid w:val="004708F0"/>
    <w:rsid w:val="00473D3A"/>
    <w:rsid w:val="004832A4"/>
    <w:rsid w:val="0048354C"/>
    <w:rsid w:val="004A0965"/>
    <w:rsid w:val="004A1182"/>
    <w:rsid w:val="004A5F63"/>
    <w:rsid w:val="004B1196"/>
    <w:rsid w:val="004B1802"/>
    <w:rsid w:val="004B1A34"/>
    <w:rsid w:val="004B25B3"/>
    <w:rsid w:val="004B385D"/>
    <w:rsid w:val="004B40FC"/>
    <w:rsid w:val="004C6102"/>
    <w:rsid w:val="004C7D59"/>
    <w:rsid w:val="004E0957"/>
    <w:rsid w:val="004F2920"/>
    <w:rsid w:val="004F5549"/>
    <w:rsid w:val="004F5C00"/>
    <w:rsid w:val="0050020A"/>
    <w:rsid w:val="005019EF"/>
    <w:rsid w:val="00501AE8"/>
    <w:rsid w:val="005021CF"/>
    <w:rsid w:val="00502BA0"/>
    <w:rsid w:val="00506D42"/>
    <w:rsid w:val="00510AE1"/>
    <w:rsid w:val="005118F1"/>
    <w:rsid w:val="00524B1A"/>
    <w:rsid w:val="0052608F"/>
    <w:rsid w:val="005268E2"/>
    <w:rsid w:val="0053293B"/>
    <w:rsid w:val="00533E4B"/>
    <w:rsid w:val="005358F3"/>
    <w:rsid w:val="00550B67"/>
    <w:rsid w:val="005534AB"/>
    <w:rsid w:val="0055507F"/>
    <w:rsid w:val="00555B4C"/>
    <w:rsid w:val="005612F9"/>
    <w:rsid w:val="005618C7"/>
    <w:rsid w:val="00562B27"/>
    <w:rsid w:val="0056409F"/>
    <w:rsid w:val="00564B99"/>
    <w:rsid w:val="00571A7B"/>
    <w:rsid w:val="00576590"/>
    <w:rsid w:val="0057771A"/>
    <w:rsid w:val="00583FEA"/>
    <w:rsid w:val="005849B7"/>
    <w:rsid w:val="00587342"/>
    <w:rsid w:val="00590E4A"/>
    <w:rsid w:val="00594D1F"/>
    <w:rsid w:val="005956F7"/>
    <w:rsid w:val="00597951"/>
    <w:rsid w:val="005A1237"/>
    <w:rsid w:val="005A1D35"/>
    <w:rsid w:val="005A50B0"/>
    <w:rsid w:val="005B0067"/>
    <w:rsid w:val="005C536B"/>
    <w:rsid w:val="005C777E"/>
    <w:rsid w:val="005D4DD5"/>
    <w:rsid w:val="005D63D3"/>
    <w:rsid w:val="005D69EB"/>
    <w:rsid w:val="005D782B"/>
    <w:rsid w:val="005D792A"/>
    <w:rsid w:val="005E043C"/>
    <w:rsid w:val="005E3FF9"/>
    <w:rsid w:val="005E7B60"/>
    <w:rsid w:val="005F0FBA"/>
    <w:rsid w:val="005F532C"/>
    <w:rsid w:val="005F6193"/>
    <w:rsid w:val="005F7F8E"/>
    <w:rsid w:val="00601300"/>
    <w:rsid w:val="0060204C"/>
    <w:rsid w:val="006039CB"/>
    <w:rsid w:val="0061040B"/>
    <w:rsid w:val="0061276E"/>
    <w:rsid w:val="00612897"/>
    <w:rsid w:val="00613479"/>
    <w:rsid w:val="00615809"/>
    <w:rsid w:val="00616713"/>
    <w:rsid w:val="00620119"/>
    <w:rsid w:val="00627E74"/>
    <w:rsid w:val="00631A22"/>
    <w:rsid w:val="00634888"/>
    <w:rsid w:val="00636A22"/>
    <w:rsid w:val="006419CE"/>
    <w:rsid w:val="00642D12"/>
    <w:rsid w:val="0064750B"/>
    <w:rsid w:val="00647B81"/>
    <w:rsid w:val="0066526D"/>
    <w:rsid w:val="00665DAA"/>
    <w:rsid w:val="0066624D"/>
    <w:rsid w:val="006703A5"/>
    <w:rsid w:val="0067308E"/>
    <w:rsid w:val="0067388B"/>
    <w:rsid w:val="00687ACF"/>
    <w:rsid w:val="00690FC5"/>
    <w:rsid w:val="00691014"/>
    <w:rsid w:val="00692E41"/>
    <w:rsid w:val="006A1C7D"/>
    <w:rsid w:val="006A2B4B"/>
    <w:rsid w:val="006A4F60"/>
    <w:rsid w:val="006A5752"/>
    <w:rsid w:val="006A72C6"/>
    <w:rsid w:val="006B08FC"/>
    <w:rsid w:val="006B67A1"/>
    <w:rsid w:val="006C30C0"/>
    <w:rsid w:val="006C4F60"/>
    <w:rsid w:val="006C6BDC"/>
    <w:rsid w:val="006D1A18"/>
    <w:rsid w:val="006E1B9A"/>
    <w:rsid w:val="006E3590"/>
    <w:rsid w:val="006F10B4"/>
    <w:rsid w:val="006F25BD"/>
    <w:rsid w:val="006F53CA"/>
    <w:rsid w:val="006F5EB7"/>
    <w:rsid w:val="006F7D48"/>
    <w:rsid w:val="00700180"/>
    <w:rsid w:val="00701196"/>
    <w:rsid w:val="00703DDC"/>
    <w:rsid w:val="007059AD"/>
    <w:rsid w:val="00712E36"/>
    <w:rsid w:val="00713B2C"/>
    <w:rsid w:val="00714FFD"/>
    <w:rsid w:val="007170C7"/>
    <w:rsid w:val="007176FB"/>
    <w:rsid w:val="0072277E"/>
    <w:rsid w:val="00724557"/>
    <w:rsid w:val="0072533B"/>
    <w:rsid w:val="00725584"/>
    <w:rsid w:val="00730983"/>
    <w:rsid w:val="00734278"/>
    <w:rsid w:val="00734637"/>
    <w:rsid w:val="00736A15"/>
    <w:rsid w:val="00741933"/>
    <w:rsid w:val="00743011"/>
    <w:rsid w:val="00746EC5"/>
    <w:rsid w:val="00747514"/>
    <w:rsid w:val="007521F4"/>
    <w:rsid w:val="007551B6"/>
    <w:rsid w:val="00773F1B"/>
    <w:rsid w:val="0077419C"/>
    <w:rsid w:val="0078684B"/>
    <w:rsid w:val="007919B8"/>
    <w:rsid w:val="00793DC6"/>
    <w:rsid w:val="00795094"/>
    <w:rsid w:val="007A001E"/>
    <w:rsid w:val="007A1687"/>
    <w:rsid w:val="007A2CBE"/>
    <w:rsid w:val="007A331E"/>
    <w:rsid w:val="007A3CB8"/>
    <w:rsid w:val="007A3F1E"/>
    <w:rsid w:val="007B0EFB"/>
    <w:rsid w:val="007B114F"/>
    <w:rsid w:val="007B3270"/>
    <w:rsid w:val="007B6056"/>
    <w:rsid w:val="007B7DBC"/>
    <w:rsid w:val="007B7EA7"/>
    <w:rsid w:val="007C2C45"/>
    <w:rsid w:val="007C3E49"/>
    <w:rsid w:val="007C5D21"/>
    <w:rsid w:val="007D2CED"/>
    <w:rsid w:val="007D73D2"/>
    <w:rsid w:val="007D796E"/>
    <w:rsid w:val="007E1BA0"/>
    <w:rsid w:val="007E23BB"/>
    <w:rsid w:val="007E2C97"/>
    <w:rsid w:val="007E3934"/>
    <w:rsid w:val="007E68EA"/>
    <w:rsid w:val="007F0002"/>
    <w:rsid w:val="008043A5"/>
    <w:rsid w:val="00805DB2"/>
    <w:rsid w:val="008070E1"/>
    <w:rsid w:val="00814618"/>
    <w:rsid w:val="00815499"/>
    <w:rsid w:val="00816813"/>
    <w:rsid w:val="00821AF3"/>
    <w:rsid w:val="00822202"/>
    <w:rsid w:val="0082631E"/>
    <w:rsid w:val="008276E6"/>
    <w:rsid w:val="008306B3"/>
    <w:rsid w:val="00832B2A"/>
    <w:rsid w:val="0083558C"/>
    <w:rsid w:val="00844842"/>
    <w:rsid w:val="008516F5"/>
    <w:rsid w:val="0085333E"/>
    <w:rsid w:val="008606DE"/>
    <w:rsid w:val="00861612"/>
    <w:rsid w:val="00861825"/>
    <w:rsid w:val="00862CE6"/>
    <w:rsid w:val="00865414"/>
    <w:rsid w:val="0087317C"/>
    <w:rsid w:val="00873EBF"/>
    <w:rsid w:val="00883291"/>
    <w:rsid w:val="008836FD"/>
    <w:rsid w:val="008905DD"/>
    <w:rsid w:val="008A0887"/>
    <w:rsid w:val="008A51CC"/>
    <w:rsid w:val="008A5986"/>
    <w:rsid w:val="008B1AE4"/>
    <w:rsid w:val="008B25AB"/>
    <w:rsid w:val="008B6F1B"/>
    <w:rsid w:val="008B72FC"/>
    <w:rsid w:val="008D05B1"/>
    <w:rsid w:val="008D1AF5"/>
    <w:rsid w:val="008D6B20"/>
    <w:rsid w:val="008E19A9"/>
    <w:rsid w:val="008E57B6"/>
    <w:rsid w:val="008E74CD"/>
    <w:rsid w:val="008F17CC"/>
    <w:rsid w:val="008F63F0"/>
    <w:rsid w:val="009019D4"/>
    <w:rsid w:val="009043F2"/>
    <w:rsid w:val="00911152"/>
    <w:rsid w:val="00911D78"/>
    <w:rsid w:val="00914782"/>
    <w:rsid w:val="00914ED2"/>
    <w:rsid w:val="00916BE3"/>
    <w:rsid w:val="00920074"/>
    <w:rsid w:val="009200E1"/>
    <w:rsid w:val="00921E12"/>
    <w:rsid w:val="00925687"/>
    <w:rsid w:val="00925F61"/>
    <w:rsid w:val="009309E5"/>
    <w:rsid w:val="00930F5E"/>
    <w:rsid w:val="00933500"/>
    <w:rsid w:val="00935C3F"/>
    <w:rsid w:val="00942CCF"/>
    <w:rsid w:val="00944B90"/>
    <w:rsid w:val="00947F5D"/>
    <w:rsid w:val="00954E6F"/>
    <w:rsid w:val="00954F1B"/>
    <w:rsid w:val="009565D0"/>
    <w:rsid w:val="00966AFB"/>
    <w:rsid w:val="00970876"/>
    <w:rsid w:val="00973B78"/>
    <w:rsid w:val="00975838"/>
    <w:rsid w:val="00977B85"/>
    <w:rsid w:val="00981E49"/>
    <w:rsid w:val="00982015"/>
    <w:rsid w:val="00982648"/>
    <w:rsid w:val="009826AD"/>
    <w:rsid w:val="009844DF"/>
    <w:rsid w:val="00987F33"/>
    <w:rsid w:val="00992917"/>
    <w:rsid w:val="009936A3"/>
    <w:rsid w:val="00994F02"/>
    <w:rsid w:val="00995FC3"/>
    <w:rsid w:val="009A135B"/>
    <w:rsid w:val="009C0D99"/>
    <w:rsid w:val="009C4199"/>
    <w:rsid w:val="009C4F31"/>
    <w:rsid w:val="009C6F84"/>
    <w:rsid w:val="009C747A"/>
    <w:rsid w:val="009D0142"/>
    <w:rsid w:val="009D4D85"/>
    <w:rsid w:val="009E05D0"/>
    <w:rsid w:val="009E2E97"/>
    <w:rsid w:val="009E35B9"/>
    <w:rsid w:val="009E706F"/>
    <w:rsid w:val="009F09F6"/>
    <w:rsid w:val="009F4883"/>
    <w:rsid w:val="009F5CD7"/>
    <w:rsid w:val="009F5F29"/>
    <w:rsid w:val="009F65CF"/>
    <w:rsid w:val="00A00D29"/>
    <w:rsid w:val="00A01219"/>
    <w:rsid w:val="00A05F09"/>
    <w:rsid w:val="00A0772E"/>
    <w:rsid w:val="00A07D67"/>
    <w:rsid w:val="00A10A9F"/>
    <w:rsid w:val="00A12D31"/>
    <w:rsid w:val="00A130EE"/>
    <w:rsid w:val="00A16207"/>
    <w:rsid w:val="00A16AB6"/>
    <w:rsid w:val="00A16F13"/>
    <w:rsid w:val="00A31EF8"/>
    <w:rsid w:val="00A33578"/>
    <w:rsid w:val="00A348F7"/>
    <w:rsid w:val="00A4501A"/>
    <w:rsid w:val="00A47102"/>
    <w:rsid w:val="00A51700"/>
    <w:rsid w:val="00A536F5"/>
    <w:rsid w:val="00A5407A"/>
    <w:rsid w:val="00A60EC7"/>
    <w:rsid w:val="00A61A7A"/>
    <w:rsid w:val="00A62B32"/>
    <w:rsid w:val="00A64BE3"/>
    <w:rsid w:val="00A64F88"/>
    <w:rsid w:val="00A653A7"/>
    <w:rsid w:val="00A77F79"/>
    <w:rsid w:val="00A77F93"/>
    <w:rsid w:val="00A80E1C"/>
    <w:rsid w:val="00A84C94"/>
    <w:rsid w:val="00A85806"/>
    <w:rsid w:val="00A85E8E"/>
    <w:rsid w:val="00A92465"/>
    <w:rsid w:val="00A93EF6"/>
    <w:rsid w:val="00A95CA2"/>
    <w:rsid w:val="00A97F45"/>
    <w:rsid w:val="00AA31BF"/>
    <w:rsid w:val="00AA42B6"/>
    <w:rsid w:val="00AA741F"/>
    <w:rsid w:val="00AB3299"/>
    <w:rsid w:val="00AB56D4"/>
    <w:rsid w:val="00AB7D87"/>
    <w:rsid w:val="00AC10BA"/>
    <w:rsid w:val="00AC1363"/>
    <w:rsid w:val="00AC423B"/>
    <w:rsid w:val="00AC632F"/>
    <w:rsid w:val="00AC69E3"/>
    <w:rsid w:val="00AD4835"/>
    <w:rsid w:val="00AD4D5D"/>
    <w:rsid w:val="00AD76B3"/>
    <w:rsid w:val="00AE1DE5"/>
    <w:rsid w:val="00AE4246"/>
    <w:rsid w:val="00AF08BA"/>
    <w:rsid w:val="00B00BF5"/>
    <w:rsid w:val="00B019C8"/>
    <w:rsid w:val="00B01A49"/>
    <w:rsid w:val="00B03F0B"/>
    <w:rsid w:val="00B05520"/>
    <w:rsid w:val="00B06143"/>
    <w:rsid w:val="00B069F5"/>
    <w:rsid w:val="00B105AA"/>
    <w:rsid w:val="00B121F4"/>
    <w:rsid w:val="00B126C3"/>
    <w:rsid w:val="00B130D8"/>
    <w:rsid w:val="00B168EF"/>
    <w:rsid w:val="00B21CF0"/>
    <w:rsid w:val="00B22376"/>
    <w:rsid w:val="00B22B17"/>
    <w:rsid w:val="00B239E2"/>
    <w:rsid w:val="00B32895"/>
    <w:rsid w:val="00B338E0"/>
    <w:rsid w:val="00B35EC7"/>
    <w:rsid w:val="00B41547"/>
    <w:rsid w:val="00B43269"/>
    <w:rsid w:val="00B5113E"/>
    <w:rsid w:val="00B51228"/>
    <w:rsid w:val="00B54AFD"/>
    <w:rsid w:val="00B5796F"/>
    <w:rsid w:val="00B675C1"/>
    <w:rsid w:val="00B76EE8"/>
    <w:rsid w:val="00B777B6"/>
    <w:rsid w:val="00B84875"/>
    <w:rsid w:val="00B85DDE"/>
    <w:rsid w:val="00B877E3"/>
    <w:rsid w:val="00B91A17"/>
    <w:rsid w:val="00B92C03"/>
    <w:rsid w:val="00B93851"/>
    <w:rsid w:val="00BA584B"/>
    <w:rsid w:val="00BB09C8"/>
    <w:rsid w:val="00BB1DFB"/>
    <w:rsid w:val="00BB3F0A"/>
    <w:rsid w:val="00BC59CD"/>
    <w:rsid w:val="00BC6494"/>
    <w:rsid w:val="00BD0DAC"/>
    <w:rsid w:val="00BD1B3F"/>
    <w:rsid w:val="00BD3A0F"/>
    <w:rsid w:val="00BD74C3"/>
    <w:rsid w:val="00BE0A05"/>
    <w:rsid w:val="00BE275B"/>
    <w:rsid w:val="00BF4596"/>
    <w:rsid w:val="00BF54FC"/>
    <w:rsid w:val="00BF5A92"/>
    <w:rsid w:val="00C00717"/>
    <w:rsid w:val="00C02CD5"/>
    <w:rsid w:val="00C049D4"/>
    <w:rsid w:val="00C05FB0"/>
    <w:rsid w:val="00C15B2A"/>
    <w:rsid w:val="00C214BE"/>
    <w:rsid w:val="00C21C4E"/>
    <w:rsid w:val="00C21D85"/>
    <w:rsid w:val="00C22015"/>
    <w:rsid w:val="00C225B7"/>
    <w:rsid w:val="00C239E7"/>
    <w:rsid w:val="00C24572"/>
    <w:rsid w:val="00C27220"/>
    <w:rsid w:val="00C34A35"/>
    <w:rsid w:val="00C3574B"/>
    <w:rsid w:val="00C445C9"/>
    <w:rsid w:val="00C54BB9"/>
    <w:rsid w:val="00C5645C"/>
    <w:rsid w:val="00C61629"/>
    <w:rsid w:val="00C656F7"/>
    <w:rsid w:val="00C65CB7"/>
    <w:rsid w:val="00C668C4"/>
    <w:rsid w:val="00C701E9"/>
    <w:rsid w:val="00C70C8F"/>
    <w:rsid w:val="00C718D0"/>
    <w:rsid w:val="00C811C4"/>
    <w:rsid w:val="00C82EF3"/>
    <w:rsid w:val="00C94B09"/>
    <w:rsid w:val="00C95A16"/>
    <w:rsid w:val="00C962D3"/>
    <w:rsid w:val="00C97701"/>
    <w:rsid w:val="00CA0769"/>
    <w:rsid w:val="00CA2D9D"/>
    <w:rsid w:val="00CB3C81"/>
    <w:rsid w:val="00CB42AF"/>
    <w:rsid w:val="00CB617E"/>
    <w:rsid w:val="00CB6ABE"/>
    <w:rsid w:val="00CB6B5F"/>
    <w:rsid w:val="00CC0448"/>
    <w:rsid w:val="00CC195A"/>
    <w:rsid w:val="00CC2BE2"/>
    <w:rsid w:val="00CC3D99"/>
    <w:rsid w:val="00CC61D8"/>
    <w:rsid w:val="00CD5B2E"/>
    <w:rsid w:val="00CE0B70"/>
    <w:rsid w:val="00CE2B41"/>
    <w:rsid w:val="00CE2F51"/>
    <w:rsid w:val="00CE2FAC"/>
    <w:rsid w:val="00CE3DE6"/>
    <w:rsid w:val="00CF0541"/>
    <w:rsid w:val="00CF0A93"/>
    <w:rsid w:val="00CF7CA2"/>
    <w:rsid w:val="00D006CF"/>
    <w:rsid w:val="00D01671"/>
    <w:rsid w:val="00D0384D"/>
    <w:rsid w:val="00D03A09"/>
    <w:rsid w:val="00D04E8C"/>
    <w:rsid w:val="00D0556C"/>
    <w:rsid w:val="00D057FC"/>
    <w:rsid w:val="00D10397"/>
    <w:rsid w:val="00D15036"/>
    <w:rsid w:val="00D15E1A"/>
    <w:rsid w:val="00D21804"/>
    <w:rsid w:val="00D22FAB"/>
    <w:rsid w:val="00D23FE5"/>
    <w:rsid w:val="00D2450A"/>
    <w:rsid w:val="00D4512F"/>
    <w:rsid w:val="00D47796"/>
    <w:rsid w:val="00D5065D"/>
    <w:rsid w:val="00D510C7"/>
    <w:rsid w:val="00D5333E"/>
    <w:rsid w:val="00D54609"/>
    <w:rsid w:val="00D54CEC"/>
    <w:rsid w:val="00D60509"/>
    <w:rsid w:val="00D60CEE"/>
    <w:rsid w:val="00D613B7"/>
    <w:rsid w:val="00D61923"/>
    <w:rsid w:val="00D61E05"/>
    <w:rsid w:val="00D65737"/>
    <w:rsid w:val="00D725FA"/>
    <w:rsid w:val="00D7505C"/>
    <w:rsid w:val="00D80B74"/>
    <w:rsid w:val="00D84980"/>
    <w:rsid w:val="00D851C7"/>
    <w:rsid w:val="00D85211"/>
    <w:rsid w:val="00D85D4A"/>
    <w:rsid w:val="00D860AC"/>
    <w:rsid w:val="00D8650F"/>
    <w:rsid w:val="00D976B0"/>
    <w:rsid w:val="00D97F99"/>
    <w:rsid w:val="00DA02FF"/>
    <w:rsid w:val="00DA1C25"/>
    <w:rsid w:val="00DA1E6F"/>
    <w:rsid w:val="00DA7575"/>
    <w:rsid w:val="00DB2BD5"/>
    <w:rsid w:val="00DB58AA"/>
    <w:rsid w:val="00DB6932"/>
    <w:rsid w:val="00DB6D26"/>
    <w:rsid w:val="00DC2FFF"/>
    <w:rsid w:val="00DD06B0"/>
    <w:rsid w:val="00DD2DD4"/>
    <w:rsid w:val="00DD31AE"/>
    <w:rsid w:val="00DD3C2E"/>
    <w:rsid w:val="00DD5207"/>
    <w:rsid w:val="00DD6140"/>
    <w:rsid w:val="00DD7A94"/>
    <w:rsid w:val="00DE088F"/>
    <w:rsid w:val="00DF0803"/>
    <w:rsid w:val="00DF0983"/>
    <w:rsid w:val="00DF1EEF"/>
    <w:rsid w:val="00DF3668"/>
    <w:rsid w:val="00DF4F49"/>
    <w:rsid w:val="00DF54DE"/>
    <w:rsid w:val="00E02EC2"/>
    <w:rsid w:val="00E03352"/>
    <w:rsid w:val="00E03EC4"/>
    <w:rsid w:val="00E05CF8"/>
    <w:rsid w:val="00E07350"/>
    <w:rsid w:val="00E11083"/>
    <w:rsid w:val="00E112D1"/>
    <w:rsid w:val="00E13720"/>
    <w:rsid w:val="00E140EB"/>
    <w:rsid w:val="00E149B9"/>
    <w:rsid w:val="00E27366"/>
    <w:rsid w:val="00E35114"/>
    <w:rsid w:val="00E3763D"/>
    <w:rsid w:val="00E54DFF"/>
    <w:rsid w:val="00E55C67"/>
    <w:rsid w:val="00E61F27"/>
    <w:rsid w:val="00E620B7"/>
    <w:rsid w:val="00E64A23"/>
    <w:rsid w:val="00E64E15"/>
    <w:rsid w:val="00E66C75"/>
    <w:rsid w:val="00E7467A"/>
    <w:rsid w:val="00E764B9"/>
    <w:rsid w:val="00E8051A"/>
    <w:rsid w:val="00E84D24"/>
    <w:rsid w:val="00E918BA"/>
    <w:rsid w:val="00E92548"/>
    <w:rsid w:val="00E958CE"/>
    <w:rsid w:val="00EA4870"/>
    <w:rsid w:val="00EA7188"/>
    <w:rsid w:val="00EB286D"/>
    <w:rsid w:val="00EB2AA8"/>
    <w:rsid w:val="00EB4618"/>
    <w:rsid w:val="00EC10EC"/>
    <w:rsid w:val="00EC2F99"/>
    <w:rsid w:val="00EC3799"/>
    <w:rsid w:val="00EC4CD2"/>
    <w:rsid w:val="00EC653C"/>
    <w:rsid w:val="00ED018D"/>
    <w:rsid w:val="00ED3D42"/>
    <w:rsid w:val="00ED6F86"/>
    <w:rsid w:val="00EE0376"/>
    <w:rsid w:val="00EE2AEB"/>
    <w:rsid w:val="00EE35B1"/>
    <w:rsid w:val="00F0054E"/>
    <w:rsid w:val="00F00CCC"/>
    <w:rsid w:val="00F02929"/>
    <w:rsid w:val="00F16A28"/>
    <w:rsid w:val="00F24363"/>
    <w:rsid w:val="00F26ED9"/>
    <w:rsid w:val="00F31777"/>
    <w:rsid w:val="00F321E1"/>
    <w:rsid w:val="00F32BDD"/>
    <w:rsid w:val="00F36A28"/>
    <w:rsid w:val="00F37C68"/>
    <w:rsid w:val="00F44385"/>
    <w:rsid w:val="00F44843"/>
    <w:rsid w:val="00F463C0"/>
    <w:rsid w:val="00F51490"/>
    <w:rsid w:val="00F51BA9"/>
    <w:rsid w:val="00F55509"/>
    <w:rsid w:val="00F556ED"/>
    <w:rsid w:val="00F56EB9"/>
    <w:rsid w:val="00F62BF6"/>
    <w:rsid w:val="00F71DA2"/>
    <w:rsid w:val="00F80598"/>
    <w:rsid w:val="00F8139B"/>
    <w:rsid w:val="00F85406"/>
    <w:rsid w:val="00F85410"/>
    <w:rsid w:val="00F906B2"/>
    <w:rsid w:val="00F916FA"/>
    <w:rsid w:val="00F941D0"/>
    <w:rsid w:val="00F97AA6"/>
    <w:rsid w:val="00FA1D93"/>
    <w:rsid w:val="00FB4BE5"/>
    <w:rsid w:val="00FB6C04"/>
    <w:rsid w:val="00FC0E89"/>
    <w:rsid w:val="00FC10FA"/>
    <w:rsid w:val="00FC1B3D"/>
    <w:rsid w:val="00FC496E"/>
    <w:rsid w:val="00FC4E51"/>
    <w:rsid w:val="00FD2F51"/>
    <w:rsid w:val="00FE2546"/>
    <w:rsid w:val="00FE3D9D"/>
    <w:rsid w:val="00FF0BE0"/>
    <w:rsid w:val="00FF561A"/>
    <w:rsid w:val="00FF64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477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2AA8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BE275B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4">
    <w:name w:val="Style4"/>
    <w:basedOn w:val="Aucuneliste"/>
    <w:rsid w:val="007551B6"/>
    <w:pPr>
      <w:numPr>
        <w:numId w:val="5"/>
      </w:numPr>
    </w:pPr>
  </w:style>
  <w:style w:type="paragraph" w:styleId="Pieddepage">
    <w:name w:val="footer"/>
    <w:basedOn w:val="Normal"/>
    <w:rsid w:val="005612F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5612F9"/>
  </w:style>
  <w:style w:type="table" w:styleId="Grilledutableau">
    <w:name w:val="Table Grid"/>
    <w:basedOn w:val="TableauNormal"/>
    <w:uiPriority w:val="99"/>
    <w:rsid w:val="005612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5612F9"/>
    <w:pPr>
      <w:tabs>
        <w:tab w:val="center" w:pos="4536"/>
        <w:tab w:val="right" w:pos="9072"/>
      </w:tabs>
    </w:pPr>
  </w:style>
  <w:style w:type="character" w:customStyle="1" w:styleId="Titre1Car">
    <w:name w:val="Titre 1 Car"/>
    <w:link w:val="Titre1"/>
    <w:rsid w:val="00BE275B"/>
    <w:rPr>
      <w:b/>
      <w:bCs/>
      <w:sz w:val="24"/>
      <w:szCs w:val="28"/>
      <w:lang w:val="fr-FR" w:eastAsia="fr-FR" w:bidi="ar-SA"/>
    </w:rPr>
  </w:style>
  <w:style w:type="paragraph" w:styleId="NormalWeb">
    <w:name w:val="Normal (Web)"/>
    <w:basedOn w:val="Normal"/>
    <w:uiPriority w:val="99"/>
    <w:rsid w:val="003279D1"/>
    <w:pPr>
      <w:spacing w:before="100" w:beforeAutospacing="1" w:after="100" w:afterAutospacing="1"/>
    </w:pPr>
  </w:style>
  <w:style w:type="paragraph" w:customStyle="1" w:styleId="Paragraphedeliste1">
    <w:name w:val="Paragraphe de liste1"/>
    <w:basedOn w:val="Normal"/>
    <w:rsid w:val="00D61E05"/>
    <w:pPr>
      <w:spacing w:after="200" w:line="276" w:lineRule="auto"/>
      <w:ind w:left="720"/>
    </w:pPr>
    <w:rPr>
      <w:rFonts w:ascii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rsid w:val="00F32BD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F32BDD"/>
    <w:rPr>
      <w:rFonts w:ascii="Tahoma" w:hAnsi="Tahoma" w:cs="Tahoma"/>
      <w:sz w:val="16"/>
      <w:szCs w:val="16"/>
    </w:rPr>
  </w:style>
  <w:style w:type="paragraph" w:styleId="Sansinterligne">
    <w:name w:val="No Spacing"/>
    <w:qFormat/>
    <w:rsid w:val="00D006CF"/>
    <w:rPr>
      <w:rFonts w:ascii="Calibri" w:eastAsia="Calibri" w:hAnsi="Calibri" w:cs="Arial"/>
      <w:sz w:val="22"/>
      <w:szCs w:val="22"/>
      <w:lang w:eastAsia="en-US"/>
    </w:rPr>
  </w:style>
  <w:style w:type="character" w:styleId="Accentuation">
    <w:name w:val="Emphasis"/>
    <w:qFormat/>
    <w:rsid w:val="00A33578"/>
    <w:rPr>
      <w:i/>
      <w:iCs/>
    </w:rPr>
  </w:style>
  <w:style w:type="character" w:styleId="lev">
    <w:name w:val="Strong"/>
    <w:qFormat/>
    <w:rsid w:val="00A33578"/>
    <w:rPr>
      <w:b/>
      <w:bCs/>
    </w:rPr>
  </w:style>
  <w:style w:type="character" w:customStyle="1" w:styleId="En-tteCar">
    <w:name w:val="En-tête Car"/>
    <w:basedOn w:val="Policepardfaut"/>
    <w:link w:val="En-tte"/>
    <w:uiPriority w:val="99"/>
    <w:rsid w:val="0061276E"/>
    <w:rPr>
      <w:sz w:val="24"/>
      <w:szCs w:val="24"/>
    </w:rPr>
  </w:style>
  <w:style w:type="paragraph" w:customStyle="1" w:styleId="p7">
    <w:name w:val="p7"/>
    <w:basedOn w:val="Normal"/>
    <w:uiPriority w:val="99"/>
    <w:rsid w:val="00691014"/>
    <w:pPr>
      <w:widowControl w:val="0"/>
      <w:tabs>
        <w:tab w:val="left" w:pos="720"/>
      </w:tabs>
      <w:autoSpaceDE w:val="0"/>
      <w:autoSpaceDN w:val="0"/>
      <w:adjustRightInd w:val="0"/>
      <w:spacing w:line="260" w:lineRule="atLeast"/>
    </w:pPr>
    <w:rPr>
      <w:sz w:val="20"/>
    </w:rPr>
  </w:style>
  <w:style w:type="paragraph" w:customStyle="1" w:styleId="Sansinterligne1">
    <w:name w:val="Sans interligne1"/>
    <w:uiPriority w:val="99"/>
    <w:rsid w:val="00691014"/>
    <w:rPr>
      <w:rFonts w:ascii="Calibri" w:hAnsi="Calibri" w:cs="Arial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7E1B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BE275B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4">
    <w:name w:val="Style4"/>
    <w:basedOn w:val="Aucuneliste"/>
    <w:rsid w:val="007551B6"/>
    <w:pPr>
      <w:numPr>
        <w:numId w:val="5"/>
      </w:numPr>
    </w:pPr>
  </w:style>
  <w:style w:type="paragraph" w:styleId="Pieddepage">
    <w:name w:val="footer"/>
    <w:basedOn w:val="Normal"/>
    <w:rsid w:val="005612F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5612F9"/>
  </w:style>
  <w:style w:type="table" w:styleId="Grilledutableau">
    <w:name w:val="Table Grid"/>
    <w:basedOn w:val="TableauNormal"/>
    <w:uiPriority w:val="99"/>
    <w:rsid w:val="005612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5612F9"/>
    <w:pPr>
      <w:tabs>
        <w:tab w:val="center" w:pos="4536"/>
        <w:tab w:val="right" w:pos="9072"/>
      </w:tabs>
    </w:pPr>
  </w:style>
  <w:style w:type="character" w:customStyle="1" w:styleId="Titre1Car">
    <w:name w:val="Titre 1 Car"/>
    <w:link w:val="Titre1"/>
    <w:rsid w:val="00BE275B"/>
    <w:rPr>
      <w:b/>
      <w:bCs/>
      <w:sz w:val="24"/>
      <w:szCs w:val="28"/>
      <w:lang w:val="fr-FR" w:eastAsia="fr-FR" w:bidi="ar-SA"/>
    </w:rPr>
  </w:style>
  <w:style w:type="paragraph" w:styleId="NormalWeb">
    <w:name w:val="Normal (Web)"/>
    <w:basedOn w:val="Normal"/>
    <w:uiPriority w:val="99"/>
    <w:rsid w:val="003279D1"/>
    <w:pPr>
      <w:spacing w:before="100" w:beforeAutospacing="1" w:after="100" w:afterAutospacing="1"/>
    </w:pPr>
  </w:style>
  <w:style w:type="paragraph" w:customStyle="1" w:styleId="Paragraphedeliste1">
    <w:name w:val="Paragraphe de liste1"/>
    <w:basedOn w:val="Normal"/>
    <w:rsid w:val="00D61E05"/>
    <w:pPr>
      <w:spacing w:after="200" w:line="276" w:lineRule="auto"/>
      <w:ind w:left="720"/>
    </w:pPr>
    <w:rPr>
      <w:rFonts w:ascii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rsid w:val="00F32BD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F32BDD"/>
    <w:rPr>
      <w:rFonts w:ascii="Tahoma" w:hAnsi="Tahoma" w:cs="Tahoma"/>
      <w:sz w:val="16"/>
      <w:szCs w:val="16"/>
    </w:rPr>
  </w:style>
  <w:style w:type="paragraph" w:styleId="Sansinterligne">
    <w:name w:val="No Spacing"/>
    <w:qFormat/>
    <w:rsid w:val="00D006CF"/>
    <w:rPr>
      <w:rFonts w:ascii="Calibri" w:eastAsia="Calibri" w:hAnsi="Calibri" w:cs="Arial"/>
      <w:sz w:val="22"/>
      <w:szCs w:val="22"/>
      <w:lang w:eastAsia="en-US"/>
    </w:rPr>
  </w:style>
  <w:style w:type="character" w:styleId="Accentuation">
    <w:name w:val="Emphasis"/>
    <w:qFormat/>
    <w:rsid w:val="00A33578"/>
    <w:rPr>
      <w:i/>
      <w:iCs/>
    </w:rPr>
  </w:style>
  <w:style w:type="character" w:styleId="lev">
    <w:name w:val="Strong"/>
    <w:qFormat/>
    <w:rsid w:val="00A33578"/>
    <w:rPr>
      <w:b/>
      <w:bCs/>
    </w:rPr>
  </w:style>
  <w:style w:type="character" w:customStyle="1" w:styleId="En-tteCar">
    <w:name w:val="En-tête Car"/>
    <w:basedOn w:val="Policepardfaut"/>
    <w:link w:val="En-tte"/>
    <w:uiPriority w:val="99"/>
    <w:rsid w:val="0061276E"/>
    <w:rPr>
      <w:sz w:val="24"/>
      <w:szCs w:val="24"/>
    </w:rPr>
  </w:style>
  <w:style w:type="paragraph" w:customStyle="1" w:styleId="p7">
    <w:name w:val="p7"/>
    <w:basedOn w:val="Normal"/>
    <w:uiPriority w:val="99"/>
    <w:rsid w:val="00691014"/>
    <w:pPr>
      <w:widowControl w:val="0"/>
      <w:tabs>
        <w:tab w:val="left" w:pos="720"/>
      </w:tabs>
      <w:autoSpaceDE w:val="0"/>
      <w:autoSpaceDN w:val="0"/>
      <w:adjustRightInd w:val="0"/>
      <w:spacing w:line="260" w:lineRule="atLeast"/>
    </w:pPr>
    <w:rPr>
      <w:sz w:val="20"/>
    </w:rPr>
  </w:style>
  <w:style w:type="paragraph" w:customStyle="1" w:styleId="Sansinterligne1">
    <w:name w:val="Sans interligne1"/>
    <w:uiPriority w:val="99"/>
    <w:rsid w:val="00691014"/>
    <w:rPr>
      <w:rFonts w:ascii="Calibri" w:hAnsi="Calibri" w:cs="Arial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7E1B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png"/><Relationship Id="rId21" Type="http://schemas.openxmlformats.org/officeDocument/2006/relationships/image" Target="media/image10.wmf"/><Relationship Id="rId42" Type="http://schemas.openxmlformats.org/officeDocument/2006/relationships/image" Target="media/image26.wmf"/><Relationship Id="rId63" Type="http://schemas.openxmlformats.org/officeDocument/2006/relationships/image" Target="media/image36.wmf"/><Relationship Id="rId84" Type="http://schemas.openxmlformats.org/officeDocument/2006/relationships/oleObject" Target="embeddings/oleObject33.bin"/><Relationship Id="rId138" Type="http://schemas.openxmlformats.org/officeDocument/2006/relationships/image" Target="media/image87.wmf"/><Relationship Id="rId159" Type="http://schemas.openxmlformats.org/officeDocument/2006/relationships/image" Target="media/image96.wmf"/><Relationship Id="rId170" Type="http://schemas.openxmlformats.org/officeDocument/2006/relationships/image" Target="media/image105.png"/><Relationship Id="rId191" Type="http://schemas.openxmlformats.org/officeDocument/2006/relationships/oleObject" Target="embeddings/oleObject66.bin"/><Relationship Id="rId205" Type="http://schemas.openxmlformats.org/officeDocument/2006/relationships/oleObject" Target="embeddings/oleObject74.bin"/><Relationship Id="rId226" Type="http://schemas.openxmlformats.org/officeDocument/2006/relationships/fontTable" Target="fontTable.xml"/><Relationship Id="rId107" Type="http://schemas.openxmlformats.org/officeDocument/2006/relationships/image" Target="media/image61.png"/><Relationship Id="rId11" Type="http://schemas.openxmlformats.org/officeDocument/2006/relationships/image" Target="media/image4.wmf"/><Relationship Id="rId32" Type="http://schemas.openxmlformats.org/officeDocument/2006/relationships/image" Target="media/image18.png"/><Relationship Id="rId53" Type="http://schemas.openxmlformats.org/officeDocument/2006/relationships/oleObject" Target="embeddings/oleObject17.bin"/><Relationship Id="rId74" Type="http://schemas.openxmlformats.org/officeDocument/2006/relationships/oleObject" Target="embeddings/oleObject28.bin"/><Relationship Id="rId128" Type="http://schemas.openxmlformats.org/officeDocument/2006/relationships/image" Target="media/image77.png"/><Relationship Id="rId149" Type="http://schemas.openxmlformats.org/officeDocument/2006/relationships/oleObject" Target="embeddings/oleObject53.bin"/><Relationship Id="rId5" Type="http://schemas.openxmlformats.org/officeDocument/2006/relationships/footnotes" Target="footnotes.xml"/><Relationship Id="rId95" Type="http://schemas.openxmlformats.org/officeDocument/2006/relationships/image" Target="media/image52.wmf"/><Relationship Id="rId160" Type="http://schemas.openxmlformats.org/officeDocument/2006/relationships/oleObject" Target="embeddings/oleObject59.bin"/><Relationship Id="rId181" Type="http://schemas.openxmlformats.org/officeDocument/2006/relationships/oleObject" Target="embeddings/oleObject61.bin"/><Relationship Id="rId216" Type="http://schemas.openxmlformats.org/officeDocument/2006/relationships/image" Target="media/image135.png"/><Relationship Id="rId211" Type="http://schemas.openxmlformats.org/officeDocument/2006/relationships/image" Target="media/image130.png"/><Relationship Id="rId22" Type="http://schemas.openxmlformats.org/officeDocument/2006/relationships/oleObject" Target="embeddings/oleObject7.bin"/><Relationship Id="rId27" Type="http://schemas.openxmlformats.org/officeDocument/2006/relationships/image" Target="media/image14.png"/><Relationship Id="rId43" Type="http://schemas.openxmlformats.org/officeDocument/2006/relationships/oleObject" Target="embeddings/oleObject12.bin"/><Relationship Id="rId48" Type="http://schemas.openxmlformats.org/officeDocument/2006/relationships/image" Target="media/image29.wmf"/><Relationship Id="rId64" Type="http://schemas.openxmlformats.org/officeDocument/2006/relationships/oleObject" Target="embeddings/oleObject23.bin"/><Relationship Id="rId69" Type="http://schemas.openxmlformats.org/officeDocument/2006/relationships/image" Target="media/image39.wmf"/><Relationship Id="rId113" Type="http://schemas.openxmlformats.org/officeDocument/2006/relationships/oleObject" Target="embeddings/oleObject43.bin"/><Relationship Id="rId118" Type="http://schemas.openxmlformats.org/officeDocument/2006/relationships/image" Target="media/image70.wmf"/><Relationship Id="rId134" Type="http://schemas.openxmlformats.org/officeDocument/2006/relationships/image" Target="media/image83.png"/><Relationship Id="rId139" Type="http://schemas.openxmlformats.org/officeDocument/2006/relationships/oleObject" Target="embeddings/oleObject47.bin"/><Relationship Id="rId80" Type="http://schemas.openxmlformats.org/officeDocument/2006/relationships/oleObject" Target="embeddings/oleObject31.bin"/><Relationship Id="rId85" Type="http://schemas.openxmlformats.org/officeDocument/2006/relationships/image" Target="media/image47.wmf"/><Relationship Id="rId150" Type="http://schemas.openxmlformats.org/officeDocument/2006/relationships/image" Target="media/image92.wmf"/><Relationship Id="rId155" Type="http://schemas.openxmlformats.org/officeDocument/2006/relationships/image" Target="media/image94.wmf"/><Relationship Id="rId171" Type="http://schemas.openxmlformats.org/officeDocument/2006/relationships/image" Target="media/image106.png"/><Relationship Id="rId176" Type="http://schemas.openxmlformats.org/officeDocument/2006/relationships/image" Target="media/image111.png"/><Relationship Id="rId192" Type="http://schemas.openxmlformats.org/officeDocument/2006/relationships/image" Target="media/image121.wmf"/><Relationship Id="rId197" Type="http://schemas.openxmlformats.org/officeDocument/2006/relationships/oleObject" Target="embeddings/oleObject69.bin"/><Relationship Id="rId206" Type="http://schemas.openxmlformats.org/officeDocument/2006/relationships/image" Target="media/image127.wmf"/><Relationship Id="rId227" Type="http://schemas.openxmlformats.org/officeDocument/2006/relationships/theme" Target="theme/theme1.xml"/><Relationship Id="rId201" Type="http://schemas.openxmlformats.org/officeDocument/2006/relationships/image" Target="media/image125.wmf"/><Relationship Id="rId222" Type="http://schemas.openxmlformats.org/officeDocument/2006/relationships/footer" Target="footer1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59" Type="http://schemas.openxmlformats.org/officeDocument/2006/relationships/oleObject" Target="embeddings/oleObject20.bin"/><Relationship Id="rId103" Type="http://schemas.openxmlformats.org/officeDocument/2006/relationships/image" Target="media/image57.png"/><Relationship Id="rId108" Type="http://schemas.openxmlformats.org/officeDocument/2006/relationships/image" Target="media/image62.png"/><Relationship Id="rId124" Type="http://schemas.openxmlformats.org/officeDocument/2006/relationships/oleObject" Target="embeddings/oleObject46.bin"/><Relationship Id="rId129" Type="http://schemas.openxmlformats.org/officeDocument/2006/relationships/image" Target="media/image78.png"/><Relationship Id="rId54" Type="http://schemas.openxmlformats.org/officeDocument/2006/relationships/image" Target="media/image32.wmf"/><Relationship Id="rId70" Type="http://schemas.openxmlformats.org/officeDocument/2006/relationships/oleObject" Target="embeddings/oleObject26.bin"/><Relationship Id="rId75" Type="http://schemas.openxmlformats.org/officeDocument/2006/relationships/image" Target="media/image42.wmf"/><Relationship Id="rId91" Type="http://schemas.openxmlformats.org/officeDocument/2006/relationships/image" Target="media/image50.wmf"/><Relationship Id="rId96" Type="http://schemas.openxmlformats.org/officeDocument/2006/relationships/oleObject" Target="embeddings/oleObject39.bin"/><Relationship Id="rId140" Type="http://schemas.openxmlformats.org/officeDocument/2006/relationships/image" Target="media/image88.wmf"/><Relationship Id="rId145" Type="http://schemas.openxmlformats.org/officeDocument/2006/relationships/image" Target="media/image90.wmf"/><Relationship Id="rId161" Type="http://schemas.openxmlformats.org/officeDocument/2006/relationships/image" Target="media/image97.wmf"/><Relationship Id="rId166" Type="http://schemas.openxmlformats.org/officeDocument/2006/relationships/image" Target="media/image101.png"/><Relationship Id="rId182" Type="http://schemas.openxmlformats.org/officeDocument/2006/relationships/image" Target="media/image116.wmf"/><Relationship Id="rId187" Type="http://schemas.openxmlformats.org/officeDocument/2006/relationships/oleObject" Target="embeddings/oleObject64.bin"/><Relationship Id="rId217" Type="http://schemas.openxmlformats.org/officeDocument/2006/relationships/image" Target="media/image1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31.png"/><Relationship Id="rId23" Type="http://schemas.openxmlformats.org/officeDocument/2006/relationships/image" Target="media/image11.wmf"/><Relationship Id="rId28" Type="http://schemas.openxmlformats.org/officeDocument/2006/relationships/image" Target="media/image15.png"/><Relationship Id="rId49" Type="http://schemas.openxmlformats.org/officeDocument/2006/relationships/oleObject" Target="embeddings/oleObject15.bin"/><Relationship Id="rId114" Type="http://schemas.openxmlformats.org/officeDocument/2006/relationships/image" Target="media/image66.png"/><Relationship Id="rId119" Type="http://schemas.openxmlformats.org/officeDocument/2006/relationships/oleObject" Target="embeddings/oleObject44.bin"/><Relationship Id="rId44" Type="http://schemas.openxmlformats.org/officeDocument/2006/relationships/image" Target="media/image27.wmf"/><Relationship Id="rId60" Type="http://schemas.openxmlformats.org/officeDocument/2006/relationships/image" Target="media/image35.wmf"/><Relationship Id="rId65" Type="http://schemas.openxmlformats.org/officeDocument/2006/relationships/image" Target="media/image37.wmf"/><Relationship Id="rId81" Type="http://schemas.openxmlformats.org/officeDocument/2006/relationships/image" Target="media/image45.wmf"/><Relationship Id="rId86" Type="http://schemas.openxmlformats.org/officeDocument/2006/relationships/oleObject" Target="embeddings/oleObject34.bin"/><Relationship Id="rId130" Type="http://schemas.openxmlformats.org/officeDocument/2006/relationships/image" Target="media/image79.png"/><Relationship Id="rId135" Type="http://schemas.openxmlformats.org/officeDocument/2006/relationships/image" Target="media/image84.png"/><Relationship Id="rId151" Type="http://schemas.openxmlformats.org/officeDocument/2006/relationships/oleObject" Target="embeddings/oleObject54.bin"/><Relationship Id="rId156" Type="http://schemas.openxmlformats.org/officeDocument/2006/relationships/oleObject" Target="embeddings/oleObject57.bin"/><Relationship Id="rId177" Type="http://schemas.openxmlformats.org/officeDocument/2006/relationships/image" Target="media/image112.png"/><Relationship Id="rId198" Type="http://schemas.openxmlformats.org/officeDocument/2006/relationships/oleObject" Target="embeddings/oleObject70.bin"/><Relationship Id="rId172" Type="http://schemas.openxmlformats.org/officeDocument/2006/relationships/image" Target="media/image107.emf"/><Relationship Id="rId193" Type="http://schemas.openxmlformats.org/officeDocument/2006/relationships/oleObject" Target="embeddings/oleObject67.bin"/><Relationship Id="rId202" Type="http://schemas.openxmlformats.org/officeDocument/2006/relationships/oleObject" Target="embeddings/oleObject72.bin"/><Relationship Id="rId207" Type="http://schemas.openxmlformats.org/officeDocument/2006/relationships/oleObject" Target="embeddings/oleObject75.bin"/><Relationship Id="rId223" Type="http://schemas.openxmlformats.org/officeDocument/2006/relationships/footer" Target="footer2.xml"/><Relationship Id="rId228" Type="http://schemas.microsoft.com/office/2007/relationships/stylesWithEffects" Target="stylesWithEffects.xml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39" Type="http://schemas.openxmlformats.org/officeDocument/2006/relationships/image" Target="media/image24.png"/><Relationship Id="rId109" Type="http://schemas.openxmlformats.org/officeDocument/2006/relationships/image" Target="media/image63.png"/><Relationship Id="rId34" Type="http://schemas.openxmlformats.org/officeDocument/2006/relationships/image" Target="media/image20.wmf"/><Relationship Id="rId50" Type="http://schemas.openxmlformats.org/officeDocument/2006/relationships/image" Target="media/image30.wmf"/><Relationship Id="rId55" Type="http://schemas.openxmlformats.org/officeDocument/2006/relationships/oleObject" Target="embeddings/oleObject18.bin"/><Relationship Id="rId76" Type="http://schemas.openxmlformats.org/officeDocument/2006/relationships/oleObject" Target="embeddings/oleObject29.bin"/><Relationship Id="rId97" Type="http://schemas.openxmlformats.org/officeDocument/2006/relationships/image" Target="media/image53.wmf"/><Relationship Id="rId104" Type="http://schemas.openxmlformats.org/officeDocument/2006/relationships/image" Target="media/image58.png"/><Relationship Id="rId120" Type="http://schemas.openxmlformats.org/officeDocument/2006/relationships/image" Target="media/image71.wmf"/><Relationship Id="rId125" Type="http://schemas.openxmlformats.org/officeDocument/2006/relationships/image" Target="media/image74.emf"/><Relationship Id="rId141" Type="http://schemas.openxmlformats.org/officeDocument/2006/relationships/oleObject" Target="embeddings/oleObject48.bin"/><Relationship Id="rId146" Type="http://schemas.openxmlformats.org/officeDocument/2006/relationships/oleObject" Target="embeddings/oleObject51.bin"/><Relationship Id="rId167" Type="http://schemas.openxmlformats.org/officeDocument/2006/relationships/image" Target="media/image102.png"/><Relationship Id="rId188" Type="http://schemas.openxmlformats.org/officeDocument/2006/relationships/image" Target="media/image119.wmf"/><Relationship Id="rId7" Type="http://schemas.openxmlformats.org/officeDocument/2006/relationships/image" Target="media/image2.wmf"/><Relationship Id="rId71" Type="http://schemas.openxmlformats.org/officeDocument/2006/relationships/image" Target="media/image40.wmf"/><Relationship Id="rId92" Type="http://schemas.openxmlformats.org/officeDocument/2006/relationships/oleObject" Target="embeddings/oleObject37.bin"/><Relationship Id="rId162" Type="http://schemas.openxmlformats.org/officeDocument/2006/relationships/oleObject" Target="embeddings/oleObject60.bin"/><Relationship Id="rId183" Type="http://schemas.openxmlformats.org/officeDocument/2006/relationships/oleObject" Target="embeddings/oleObject62.bin"/><Relationship Id="rId213" Type="http://schemas.openxmlformats.org/officeDocument/2006/relationships/image" Target="media/image132.png"/><Relationship Id="rId218" Type="http://schemas.openxmlformats.org/officeDocument/2006/relationships/image" Target="media/image137.png"/><Relationship Id="rId2" Type="http://schemas.openxmlformats.org/officeDocument/2006/relationships/styles" Target="styles.xml"/><Relationship Id="rId29" Type="http://schemas.openxmlformats.org/officeDocument/2006/relationships/image" Target="media/image16.wmf"/><Relationship Id="rId24" Type="http://schemas.openxmlformats.org/officeDocument/2006/relationships/oleObject" Target="embeddings/oleObject8.bin"/><Relationship Id="rId40" Type="http://schemas.openxmlformats.org/officeDocument/2006/relationships/image" Target="media/image25.wmf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4.bin"/><Relationship Id="rId87" Type="http://schemas.openxmlformats.org/officeDocument/2006/relationships/image" Target="media/image48.wmf"/><Relationship Id="rId110" Type="http://schemas.openxmlformats.org/officeDocument/2006/relationships/image" Target="media/image64.wmf"/><Relationship Id="rId115" Type="http://schemas.openxmlformats.org/officeDocument/2006/relationships/image" Target="media/image67.png"/><Relationship Id="rId131" Type="http://schemas.openxmlformats.org/officeDocument/2006/relationships/image" Target="media/image80.png"/><Relationship Id="rId136" Type="http://schemas.openxmlformats.org/officeDocument/2006/relationships/image" Target="media/image85.png"/><Relationship Id="rId157" Type="http://schemas.openxmlformats.org/officeDocument/2006/relationships/image" Target="media/image95.wmf"/><Relationship Id="rId178" Type="http://schemas.openxmlformats.org/officeDocument/2006/relationships/image" Target="media/image113.png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2.bin"/><Relationship Id="rId152" Type="http://schemas.openxmlformats.org/officeDocument/2006/relationships/image" Target="media/image93.wmf"/><Relationship Id="rId173" Type="http://schemas.openxmlformats.org/officeDocument/2006/relationships/image" Target="media/image108.emf"/><Relationship Id="rId194" Type="http://schemas.openxmlformats.org/officeDocument/2006/relationships/image" Target="media/image122.wmf"/><Relationship Id="rId199" Type="http://schemas.openxmlformats.org/officeDocument/2006/relationships/image" Target="media/image124.wmf"/><Relationship Id="rId203" Type="http://schemas.openxmlformats.org/officeDocument/2006/relationships/image" Target="media/image126.wmf"/><Relationship Id="rId208" Type="http://schemas.openxmlformats.org/officeDocument/2006/relationships/image" Target="media/image128.wmf"/><Relationship Id="rId19" Type="http://schemas.openxmlformats.org/officeDocument/2006/relationships/image" Target="media/image8.jpeg"/><Relationship Id="rId224" Type="http://schemas.openxmlformats.org/officeDocument/2006/relationships/header" Target="header3.xml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0.bin"/><Relationship Id="rId56" Type="http://schemas.openxmlformats.org/officeDocument/2006/relationships/image" Target="media/image33.wmf"/><Relationship Id="rId77" Type="http://schemas.openxmlformats.org/officeDocument/2006/relationships/image" Target="media/image43.w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9.png"/><Relationship Id="rId126" Type="http://schemas.openxmlformats.org/officeDocument/2006/relationships/image" Target="media/image75.png"/><Relationship Id="rId147" Type="http://schemas.openxmlformats.org/officeDocument/2006/relationships/oleObject" Target="embeddings/oleObject52.bin"/><Relationship Id="rId168" Type="http://schemas.openxmlformats.org/officeDocument/2006/relationships/image" Target="media/image103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7.bin"/><Relationship Id="rId93" Type="http://schemas.openxmlformats.org/officeDocument/2006/relationships/image" Target="media/image51.wmf"/><Relationship Id="rId98" Type="http://schemas.openxmlformats.org/officeDocument/2006/relationships/oleObject" Target="embeddings/oleObject40.bin"/><Relationship Id="rId121" Type="http://schemas.openxmlformats.org/officeDocument/2006/relationships/oleObject" Target="embeddings/oleObject45.bin"/><Relationship Id="rId142" Type="http://schemas.openxmlformats.org/officeDocument/2006/relationships/image" Target="media/image89.wmf"/><Relationship Id="rId163" Type="http://schemas.openxmlformats.org/officeDocument/2006/relationships/image" Target="media/image98.emf"/><Relationship Id="rId184" Type="http://schemas.openxmlformats.org/officeDocument/2006/relationships/image" Target="media/image117.wmf"/><Relationship Id="rId189" Type="http://schemas.openxmlformats.org/officeDocument/2006/relationships/oleObject" Target="embeddings/oleObject65.bin"/><Relationship Id="rId219" Type="http://schemas.openxmlformats.org/officeDocument/2006/relationships/image" Target="media/image138.png"/><Relationship Id="rId3" Type="http://schemas.openxmlformats.org/officeDocument/2006/relationships/settings" Target="settings.xml"/><Relationship Id="rId214" Type="http://schemas.openxmlformats.org/officeDocument/2006/relationships/image" Target="media/image133.png"/><Relationship Id="rId25" Type="http://schemas.openxmlformats.org/officeDocument/2006/relationships/image" Target="media/image12.png"/><Relationship Id="rId46" Type="http://schemas.openxmlformats.org/officeDocument/2006/relationships/image" Target="media/image28.wmf"/><Relationship Id="rId67" Type="http://schemas.openxmlformats.org/officeDocument/2006/relationships/image" Target="media/image38.wmf"/><Relationship Id="rId116" Type="http://schemas.openxmlformats.org/officeDocument/2006/relationships/image" Target="media/image68.png"/><Relationship Id="rId137" Type="http://schemas.openxmlformats.org/officeDocument/2006/relationships/image" Target="media/image86.png"/><Relationship Id="rId158" Type="http://schemas.openxmlformats.org/officeDocument/2006/relationships/oleObject" Target="embeddings/oleObject58.bin"/><Relationship Id="rId20" Type="http://schemas.openxmlformats.org/officeDocument/2006/relationships/image" Target="media/image9.jpeg"/><Relationship Id="rId41" Type="http://schemas.openxmlformats.org/officeDocument/2006/relationships/oleObject" Target="embeddings/oleObject11.bin"/><Relationship Id="rId62" Type="http://schemas.openxmlformats.org/officeDocument/2006/relationships/oleObject" Target="embeddings/oleObject22.bin"/><Relationship Id="rId83" Type="http://schemas.openxmlformats.org/officeDocument/2006/relationships/image" Target="media/image46.wmf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2.bin"/><Relationship Id="rId132" Type="http://schemas.openxmlformats.org/officeDocument/2006/relationships/image" Target="media/image81.png"/><Relationship Id="rId153" Type="http://schemas.openxmlformats.org/officeDocument/2006/relationships/oleObject" Target="embeddings/oleObject55.bin"/><Relationship Id="rId174" Type="http://schemas.openxmlformats.org/officeDocument/2006/relationships/image" Target="media/image109.emf"/><Relationship Id="rId179" Type="http://schemas.openxmlformats.org/officeDocument/2006/relationships/image" Target="media/image114.png"/><Relationship Id="rId195" Type="http://schemas.openxmlformats.org/officeDocument/2006/relationships/oleObject" Target="embeddings/oleObject68.bin"/><Relationship Id="rId209" Type="http://schemas.openxmlformats.org/officeDocument/2006/relationships/oleObject" Target="embeddings/oleObject76.bin"/><Relationship Id="rId190" Type="http://schemas.openxmlformats.org/officeDocument/2006/relationships/image" Target="media/image120.wmf"/><Relationship Id="rId204" Type="http://schemas.openxmlformats.org/officeDocument/2006/relationships/oleObject" Target="embeddings/oleObject73.bin"/><Relationship Id="rId220" Type="http://schemas.openxmlformats.org/officeDocument/2006/relationships/header" Target="header1.xml"/><Relationship Id="rId225" Type="http://schemas.openxmlformats.org/officeDocument/2006/relationships/footer" Target="footer3.xml"/><Relationship Id="rId15" Type="http://schemas.openxmlformats.org/officeDocument/2006/relationships/image" Target="media/image6.wmf"/><Relationship Id="rId36" Type="http://schemas.openxmlformats.org/officeDocument/2006/relationships/image" Target="media/image21.png"/><Relationship Id="rId57" Type="http://schemas.openxmlformats.org/officeDocument/2006/relationships/oleObject" Target="embeddings/oleObject19.bin"/><Relationship Id="rId106" Type="http://schemas.openxmlformats.org/officeDocument/2006/relationships/image" Target="media/image60.png"/><Relationship Id="rId127" Type="http://schemas.openxmlformats.org/officeDocument/2006/relationships/image" Target="media/image76.png"/><Relationship Id="rId10" Type="http://schemas.openxmlformats.org/officeDocument/2006/relationships/oleObject" Target="embeddings/oleObject2.bin"/><Relationship Id="rId31" Type="http://schemas.openxmlformats.org/officeDocument/2006/relationships/image" Target="media/image17.png"/><Relationship Id="rId52" Type="http://schemas.openxmlformats.org/officeDocument/2006/relationships/image" Target="media/image31.wmf"/><Relationship Id="rId73" Type="http://schemas.openxmlformats.org/officeDocument/2006/relationships/image" Target="media/image41.wmf"/><Relationship Id="rId78" Type="http://schemas.openxmlformats.org/officeDocument/2006/relationships/oleObject" Target="embeddings/oleObject30.bin"/><Relationship Id="rId94" Type="http://schemas.openxmlformats.org/officeDocument/2006/relationships/oleObject" Target="embeddings/oleObject38.bin"/><Relationship Id="rId99" Type="http://schemas.openxmlformats.org/officeDocument/2006/relationships/image" Target="media/image54.wmf"/><Relationship Id="rId101" Type="http://schemas.openxmlformats.org/officeDocument/2006/relationships/image" Target="media/image55.png"/><Relationship Id="rId122" Type="http://schemas.openxmlformats.org/officeDocument/2006/relationships/image" Target="media/image72.emf"/><Relationship Id="rId143" Type="http://schemas.openxmlformats.org/officeDocument/2006/relationships/oleObject" Target="embeddings/oleObject49.bin"/><Relationship Id="rId148" Type="http://schemas.openxmlformats.org/officeDocument/2006/relationships/image" Target="media/image91.wmf"/><Relationship Id="rId164" Type="http://schemas.openxmlformats.org/officeDocument/2006/relationships/image" Target="media/image99.png"/><Relationship Id="rId169" Type="http://schemas.openxmlformats.org/officeDocument/2006/relationships/image" Target="media/image104.png"/><Relationship Id="rId185" Type="http://schemas.openxmlformats.org/officeDocument/2006/relationships/oleObject" Target="embeddings/oleObject6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115.wmf"/><Relationship Id="rId210" Type="http://schemas.openxmlformats.org/officeDocument/2006/relationships/image" Target="media/image129.png"/><Relationship Id="rId215" Type="http://schemas.openxmlformats.org/officeDocument/2006/relationships/image" Target="media/image134.png"/><Relationship Id="rId26" Type="http://schemas.openxmlformats.org/officeDocument/2006/relationships/image" Target="media/image13.png"/><Relationship Id="rId47" Type="http://schemas.openxmlformats.org/officeDocument/2006/relationships/oleObject" Target="embeddings/oleObject14.bin"/><Relationship Id="rId68" Type="http://schemas.openxmlformats.org/officeDocument/2006/relationships/oleObject" Target="embeddings/oleObject25.bin"/><Relationship Id="rId89" Type="http://schemas.openxmlformats.org/officeDocument/2006/relationships/image" Target="media/image49.wmf"/><Relationship Id="rId112" Type="http://schemas.openxmlformats.org/officeDocument/2006/relationships/image" Target="media/image65.wmf"/><Relationship Id="rId133" Type="http://schemas.openxmlformats.org/officeDocument/2006/relationships/image" Target="media/image82.emf"/><Relationship Id="rId154" Type="http://schemas.openxmlformats.org/officeDocument/2006/relationships/oleObject" Target="embeddings/oleObject56.bin"/><Relationship Id="rId175" Type="http://schemas.openxmlformats.org/officeDocument/2006/relationships/image" Target="media/image110.png"/><Relationship Id="rId196" Type="http://schemas.openxmlformats.org/officeDocument/2006/relationships/image" Target="media/image123.wmf"/><Relationship Id="rId200" Type="http://schemas.openxmlformats.org/officeDocument/2006/relationships/oleObject" Target="embeddings/oleObject71.bin"/><Relationship Id="rId16" Type="http://schemas.openxmlformats.org/officeDocument/2006/relationships/oleObject" Target="embeddings/oleObject5.bin"/><Relationship Id="rId221" Type="http://schemas.openxmlformats.org/officeDocument/2006/relationships/header" Target="header2.xml"/><Relationship Id="rId37" Type="http://schemas.openxmlformats.org/officeDocument/2006/relationships/image" Target="media/image22.png"/><Relationship Id="rId58" Type="http://schemas.openxmlformats.org/officeDocument/2006/relationships/image" Target="media/image34.wmf"/><Relationship Id="rId79" Type="http://schemas.openxmlformats.org/officeDocument/2006/relationships/image" Target="media/image44.wmf"/><Relationship Id="rId102" Type="http://schemas.openxmlformats.org/officeDocument/2006/relationships/image" Target="media/image56.png"/><Relationship Id="rId123" Type="http://schemas.openxmlformats.org/officeDocument/2006/relationships/image" Target="media/image73.png"/><Relationship Id="rId144" Type="http://schemas.openxmlformats.org/officeDocument/2006/relationships/oleObject" Target="embeddings/oleObject50.bin"/><Relationship Id="rId90" Type="http://schemas.openxmlformats.org/officeDocument/2006/relationships/oleObject" Target="embeddings/oleObject36.bin"/><Relationship Id="rId165" Type="http://schemas.openxmlformats.org/officeDocument/2006/relationships/image" Target="media/image100.png"/><Relationship Id="rId186" Type="http://schemas.openxmlformats.org/officeDocument/2006/relationships/image" Target="media/image11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25</Pages>
  <Words>2898</Words>
  <Characters>16431</Characters>
  <Application>Microsoft Office Word</Application>
  <DocSecurity>0</DocSecurity>
  <Lines>136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الموجات الميكانيكية</vt:lpstr>
    </vt:vector>
  </TitlesOfParts>
  <Company/>
  <LinksUpToDate>false</LinksUpToDate>
  <CharactersWithSpaces>19291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كراسة تمارين و مواضيع بدون حلول في محور التحولات غ ك م ك  ح ت</dc:title>
  <dc:creator>dataelouardi</dc:creator>
  <cp:keywords>كراسة تمارين و مواضيع بدون حلول في محور التحولات غ ك م ك  ح ت</cp:keywords>
  <cp:lastModifiedBy>solaymane</cp:lastModifiedBy>
  <cp:revision>37</cp:revision>
  <cp:lastPrinted>2019-09-12T12:53:00Z</cp:lastPrinted>
  <dcterms:created xsi:type="dcterms:W3CDTF">2014-03-21T09:45:00Z</dcterms:created>
  <dcterms:modified xsi:type="dcterms:W3CDTF">2019-09-12T12:53:00Z</dcterms:modified>
</cp:coreProperties>
</file>